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EB" w:rsidRPr="00930DF5" w:rsidRDefault="007E65EB" w:rsidP="00D233DB">
      <w:pPr>
        <w:spacing w:after="0" w:line="240" w:lineRule="auto"/>
        <w:jc w:val="center"/>
        <w:rPr>
          <w:rFonts w:ascii="Times New Roman" w:eastAsia="Times New Roman" w:hAnsi="Times New Roman"/>
          <w:b/>
          <w:sz w:val="26"/>
          <w:szCs w:val="26"/>
        </w:rPr>
      </w:pPr>
      <w:r w:rsidRPr="00930DF5">
        <w:rPr>
          <w:rFonts w:ascii="Times New Roman" w:eastAsia="Times New Roman" w:hAnsi="Times New Roman"/>
          <w:b/>
          <w:sz w:val="26"/>
          <w:szCs w:val="26"/>
        </w:rPr>
        <w:t>Phụ lục I</w:t>
      </w:r>
    </w:p>
    <w:p w:rsidR="007E65EB" w:rsidRPr="00930DF5" w:rsidRDefault="007E65EB" w:rsidP="00D233DB">
      <w:pPr>
        <w:spacing w:after="0" w:line="240" w:lineRule="auto"/>
        <w:jc w:val="center"/>
        <w:rPr>
          <w:rFonts w:ascii="Times New Roman" w:eastAsia="Times New Roman" w:hAnsi="Times New Roman"/>
          <w:b/>
          <w:sz w:val="26"/>
          <w:szCs w:val="26"/>
        </w:rPr>
      </w:pPr>
      <w:r w:rsidRPr="00930DF5">
        <w:rPr>
          <w:rFonts w:ascii="Times New Roman" w:eastAsia="Times New Roman" w:hAnsi="Times New Roman"/>
          <w:b/>
          <w:sz w:val="26"/>
          <w:szCs w:val="26"/>
        </w:rPr>
        <w:t xml:space="preserve">DANH MỤC THỦ TỤC HÀNH CHÍNH THỰC HIỆN TIẾP NHẬN, TRẢ KẾT QUẢ </w:t>
      </w:r>
    </w:p>
    <w:p w:rsidR="007E65EB" w:rsidRPr="00930DF5" w:rsidRDefault="007E65EB" w:rsidP="00D233DB">
      <w:pPr>
        <w:spacing w:after="0" w:line="240" w:lineRule="auto"/>
        <w:jc w:val="center"/>
        <w:rPr>
          <w:rFonts w:ascii="Times New Roman" w:eastAsia="Times New Roman" w:hAnsi="Times New Roman"/>
          <w:b/>
          <w:sz w:val="26"/>
          <w:szCs w:val="26"/>
        </w:rPr>
      </w:pPr>
      <w:r w:rsidRPr="00930DF5">
        <w:rPr>
          <w:rFonts w:ascii="Times New Roman" w:eastAsia="Times New Roman" w:hAnsi="Times New Roman"/>
          <w:b/>
          <w:sz w:val="26"/>
          <w:szCs w:val="26"/>
        </w:rPr>
        <w:t>QUA DỊCH VỤ BƯU CHÍNH CÔNG ÍCH</w:t>
      </w:r>
    </w:p>
    <w:p w:rsidR="007E65EB" w:rsidRPr="00930DF5" w:rsidRDefault="007E65EB" w:rsidP="00D233DB">
      <w:pPr>
        <w:spacing w:after="0" w:line="240" w:lineRule="auto"/>
        <w:jc w:val="center"/>
        <w:rPr>
          <w:rFonts w:ascii="Times New Roman" w:eastAsia="Times New Roman" w:hAnsi="Times New Roman"/>
          <w:i/>
          <w:sz w:val="26"/>
          <w:szCs w:val="26"/>
        </w:rPr>
      </w:pPr>
      <w:r w:rsidRPr="00930DF5">
        <w:rPr>
          <w:rFonts w:ascii="Times New Roman" w:eastAsia="Times New Roman" w:hAnsi="Times New Roman"/>
          <w:i/>
          <w:sz w:val="26"/>
          <w:szCs w:val="26"/>
        </w:rPr>
        <w:t>(Ban hành kèm theo Văn bản số:           /</w:t>
      </w:r>
      <w:r w:rsidR="0018020C" w:rsidRPr="00930DF5">
        <w:rPr>
          <w:rFonts w:ascii="Times New Roman" w:eastAsia="Times New Roman" w:hAnsi="Times New Roman"/>
          <w:i/>
          <w:sz w:val="26"/>
          <w:szCs w:val="26"/>
        </w:rPr>
        <w:t>QĐ-UBND</w:t>
      </w:r>
      <w:r w:rsidRPr="00930DF5">
        <w:rPr>
          <w:rFonts w:ascii="Times New Roman" w:eastAsia="Times New Roman" w:hAnsi="Times New Roman"/>
          <w:i/>
          <w:sz w:val="26"/>
          <w:szCs w:val="26"/>
        </w:rPr>
        <w:t xml:space="preserve"> ngày         tháng  năm 2019 của </w:t>
      </w:r>
      <w:r w:rsidR="00E677BE" w:rsidRPr="00930DF5">
        <w:rPr>
          <w:rFonts w:ascii="Times New Roman" w:eastAsia="Times New Roman" w:hAnsi="Times New Roman"/>
          <w:i/>
          <w:sz w:val="26"/>
          <w:szCs w:val="26"/>
        </w:rPr>
        <w:t>Chủ tịch UBND tỉnh</w:t>
      </w:r>
      <w:r w:rsidRPr="00930DF5">
        <w:rPr>
          <w:rFonts w:ascii="Times New Roman" w:eastAsia="Times New Roman" w:hAnsi="Times New Roman"/>
          <w:i/>
          <w:sz w:val="26"/>
          <w:szCs w:val="26"/>
        </w:rPr>
        <w:t>)</w:t>
      </w:r>
    </w:p>
    <w:p w:rsidR="00D233DB" w:rsidRPr="00930DF5" w:rsidRDefault="00FD7903" w:rsidP="00D233DB">
      <w:pPr>
        <w:tabs>
          <w:tab w:val="left" w:pos="6450"/>
        </w:tabs>
        <w:jc w:val="center"/>
        <w:rPr>
          <w:rFonts w:ascii="Times New Roman" w:eastAsia="Times New Roman" w:hAnsi="Times New Roman"/>
          <w:sz w:val="26"/>
          <w:szCs w:val="26"/>
        </w:rPr>
      </w:pPr>
      <w:r>
        <w:rPr>
          <w:rFonts w:ascii="Times New Roman" w:eastAsia="Times New Roman" w:hAnsi="Times New Roman"/>
          <w:noProof/>
          <w:sz w:val="26"/>
          <w:szCs w:val="26"/>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334.95pt;margin-top:1.15pt;width:108.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yaIgIAAEo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"/>
        </w:pict>
      </w:r>
    </w:p>
    <w:p w:rsidR="007E65EB" w:rsidRPr="00930DF5" w:rsidRDefault="007E65EB" w:rsidP="00D233DB">
      <w:pPr>
        <w:spacing w:after="0" w:line="240" w:lineRule="auto"/>
        <w:jc w:val="center"/>
        <w:rPr>
          <w:rFonts w:ascii="Times New Roman" w:eastAsia="Times New Roman" w:hAnsi="Times New Roman"/>
          <w:sz w:val="26"/>
          <w:szCs w:val="26"/>
        </w:rPr>
      </w:pPr>
    </w:p>
    <w:p w:rsidR="00557FF7" w:rsidRPr="00930DF5" w:rsidRDefault="00557FF7" w:rsidP="00D233DB">
      <w:pPr>
        <w:spacing w:after="0" w:line="240" w:lineRule="auto"/>
        <w:jc w:val="center"/>
        <w:rPr>
          <w:rFonts w:ascii="Times New Roman" w:eastAsia="Times New Roman" w:hAnsi="Times New Roman"/>
          <w:sz w:val="26"/>
          <w:szCs w:val="26"/>
        </w:rPr>
      </w:pPr>
    </w:p>
    <w:tbl>
      <w:tblPr>
        <w:tblpPr w:leftFromText="180" w:rightFromText="180" w:vertAnchor="text" w:tblpX="-704"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17"/>
        <w:gridCol w:w="31"/>
        <w:gridCol w:w="108"/>
        <w:gridCol w:w="7796"/>
        <w:gridCol w:w="2693"/>
        <w:gridCol w:w="286"/>
        <w:gridCol w:w="1701"/>
        <w:gridCol w:w="40"/>
        <w:gridCol w:w="1781"/>
        <w:gridCol w:w="22"/>
        <w:gridCol w:w="851"/>
      </w:tblGrid>
      <w:tr w:rsidR="00E677BE" w:rsidRPr="00930DF5" w:rsidTr="00311AFC">
        <w:trPr>
          <w:trHeight w:val="987"/>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E65EB" w:rsidRPr="00930DF5" w:rsidRDefault="007E65EB" w:rsidP="00367016">
            <w:pPr>
              <w:spacing w:after="0" w:line="240" w:lineRule="auto"/>
              <w:jc w:val="center"/>
              <w:rPr>
                <w:rFonts w:ascii="Times New Roman" w:eastAsia="Times New Roman" w:hAnsi="Times New Roman"/>
                <w:b/>
                <w:sz w:val="26"/>
                <w:szCs w:val="26"/>
              </w:rPr>
            </w:pPr>
            <w:r w:rsidRPr="00930DF5">
              <w:rPr>
                <w:rFonts w:ascii="Times New Roman" w:eastAsia="Times New Roman" w:hAnsi="Times New Roman"/>
                <w:b/>
                <w:sz w:val="26"/>
                <w:szCs w:val="26"/>
              </w:rPr>
              <w:t>STT</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E65EB" w:rsidRPr="00930DF5" w:rsidRDefault="007E65EB" w:rsidP="00367016">
            <w:pPr>
              <w:spacing w:after="0" w:line="240" w:lineRule="auto"/>
              <w:jc w:val="center"/>
              <w:rPr>
                <w:rFonts w:ascii="Times New Roman" w:eastAsia="Times New Roman" w:hAnsi="Times New Roman"/>
                <w:b/>
                <w:sz w:val="26"/>
                <w:szCs w:val="26"/>
              </w:rPr>
            </w:pPr>
            <w:r w:rsidRPr="00930DF5">
              <w:rPr>
                <w:rFonts w:ascii="Times New Roman" w:eastAsia="Times New Roman" w:hAnsi="Times New Roman"/>
                <w:b/>
                <w:sz w:val="26"/>
                <w:szCs w:val="26"/>
              </w:rPr>
              <w:t>Tên thủ tục hành chính</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E65EB" w:rsidRPr="00930DF5" w:rsidRDefault="007E65EB" w:rsidP="0036701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Số, ký hiệu Quyết định công bố TTHC</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E65EB" w:rsidRPr="00930DF5" w:rsidRDefault="007E65EB" w:rsidP="00655EDF">
            <w:pPr>
              <w:spacing w:after="0" w:line="240" w:lineRule="auto"/>
              <w:ind w:left="-10" w:firstLine="10"/>
              <w:jc w:val="both"/>
              <w:rPr>
                <w:rFonts w:ascii="Times New Roman" w:eastAsia="Times New Roman" w:hAnsi="Times New Roman"/>
                <w:b/>
                <w:sz w:val="26"/>
                <w:szCs w:val="26"/>
              </w:rPr>
            </w:pPr>
            <w:r w:rsidRPr="00930DF5">
              <w:rPr>
                <w:rFonts w:ascii="Times New Roman" w:eastAsia="Times New Roman" w:hAnsi="Times New Roman"/>
                <w:b/>
                <w:sz w:val="26"/>
                <w:szCs w:val="26"/>
              </w:rPr>
              <w:t>Tiếp nhận hồ sơ qua dịch vụ bưu chính công ích</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E65EB" w:rsidRPr="00930DF5" w:rsidRDefault="007E65EB" w:rsidP="0036701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Trả kết quả giải quyết qua dịch vụ bưu chính công ích</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E65EB" w:rsidRPr="00930DF5" w:rsidRDefault="007E65EB" w:rsidP="00367016">
            <w:pPr>
              <w:spacing w:after="0" w:line="240" w:lineRule="auto"/>
              <w:jc w:val="center"/>
              <w:rPr>
                <w:rFonts w:ascii="Times New Roman" w:eastAsia="Times New Roman" w:hAnsi="Times New Roman"/>
                <w:b/>
                <w:sz w:val="26"/>
                <w:szCs w:val="26"/>
              </w:rPr>
            </w:pPr>
            <w:r w:rsidRPr="00930DF5">
              <w:rPr>
                <w:rFonts w:ascii="Times New Roman" w:eastAsia="Times New Roman" w:hAnsi="Times New Roman"/>
                <w:b/>
                <w:sz w:val="26"/>
                <w:szCs w:val="26"/>
              </w:rPr>
              <w:t>Ghi chú</w:t>
            </w:r>
          </w:p>
        </w:tc>
      </w:tr>
      <w:tr w:rsidR="00E677BE" w:rsidRPr="00930DF5" w:rsidTr="007C36A5">
        <w:trPr>
          <w:trHeight w:val="349"/>
          <w:tblHeader/>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57FF7" w:rsidRPr="00930DF5" w:rsidRDefault="00557FF7" w:rsidP="00557FF7">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A. Danh mục TTHC thuộc thẩm quyền chung của các cơ quan cấp tỉnh.</w:t>
            </w: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Thủ tục phục hồi danh dự</w:t>
            </w:r>
          </w:p>
        </w:tc>
        <w:tc>
          <w:tcPr>
            <w:tcW w:w="269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E677BE">
            <w:pPr>
              <w:spacing w:after="0" w:line="240" w:lineRule="auto"/>
              <w:ind w:left="34"/>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711/QĐ-UBND ngày 20/7/2018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23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Thủ tục giải quyết yêu cầu bồi thường tại cơ quan trực tiếp quản lý người thi hành công vụ gây thiệt hại</w:t>
            </w:r>
          </w:p>
        </w:tc>
        <w:tc>
          <w:tcPr>
            <w:tcW w:w="269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Xử lý đơn tại cấp tỉnh</w:t>
            </w:r>
          </w:p>
        </w:tc>
        <w:tc>
          <w:tcPr>
            <w:tcW w:w="269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172/QĐ-UBND ngày 21/02/2017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126"/>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 xml:space="preserve">Giải quyết khiếu nại lần đầu tại cấp tỉnh </w:t>
            </w:r>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168"/>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 xml:space="preserve">Giải quyết khiếu nại lần 2 tại cấp tỉnh </w:t>
            </w:r>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 xml:space="preserve">Giải quyết tố cáo tại cấp tỉnh </w:t>
            </w:r>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 xml:space="preserve">Tiếp công dân tại cấp tỉnh </w:t>
            </w:r>
          </w:p>
        </w:tc>
        <w:tc>
          <w:tcPr>
            <w:tcW w:w="269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4"/>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841FC8" w:rsidRPr="00930DF5" w:rsidRDefault="00FD7903" w:rsidP="00841FC8">
            <w:pPr>
              <w:spacing w:after="0" w:line="240" w:lineRule="auto"/>
              <w:jc w:val="both"/>
              <w:rPr>
                <w:rFonts w:ascii="Times New Roman" w:eastAsia="Times New Roman" w:hAnsi="Times New Roman"/>
                <w:sz w:val="26"/>
                <w:szCs w:val="26"/>
              </w:rPr>
            </w:pPr>
            <w:hyperlink r:id="rId7" w:history="1">
              <w:r w:rsidR="00841FC8" w:rsidRPr="00930DF5">
                <w:rPr>
                  <w:rFonts w:ascii="Times New Roman" w:eastAsia="Times New Roman" w:hAnsi="Times New Roman"/>
                  <w:sz w:val="26"/>
                  <w:szCs w:val="26"/>
                </w:rPr>
                <w:t>Thực hiện việc giải trình</w:t>
              </w:r>
            </w:hyperlink>
          </w:p>
        </w:tc>
        <w:tc>
          <w:tcPr>
            <w:tcW w:w="269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482/QĐ-UBND ngày 03/5/2017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841FC8" w:rsidRPr="00930DF5" w:rsidRDefault="00FD7903" w:rsidP="00841FC8">
            <w:pPr>
              <w:spacing w:after="0" w:line="240" w:lineRule="auto"/>
              <w:jc w:val="both"/>
              <w:rPr>
                <w:rFonts w:ascii="Times New Roman" w:eastAsia="Times New Roman" w:hAnsi="Times New Roman"/>
                <w:sz w:val="26"/>
                <w:szCs w:val="26"/>
              </w:rPr>
            </w:pPr>
            <w:hyperlink r:id="rId8" w:history="1">
              <w:r w:rsidR="00841FC8" w:rsidRPr="00930DF5">
                <w:rPr>
                  <w:rFonts w:ascii="Times New Roman" w:eastAsia="Times New Roman" w:hAnsi="Times New Roman"/>
                  <w:sz w:val="26"/>
                  <w:szCs w:val="26"/>
                </w:rPr>
                <w:t>Tiếp nhận yêu cầu giải trình</w:t>
              </w:r>
            </w:hyperlink>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841FC8" w:rsidRPr="00930DF5" w:rsidRDefault="00FD7903" w:rsidP="00841FC8">
            <w:pPr>
              <w:spacing w:after="0" w:line="240" w:lineRule="auto"/>
              <w:jc w:val="both"/>
              <w:rPr>
                <w:rFonts w:ascii="Times New Roman" w:eastAsia="Times New Roman" w:hAnsi="Times New Roman"/>
                <w:sz w:val="26"/>
                <w:szCs w:val="26"/>
              </w:rPr>
            </w:pPr>
            <w:hyperlink r:id="rId9" w:history="1">
              <w:r w:rsidR="00841FC8" w:rsidRPr="00930DF5">
                <w:rPr>
                  <w:rFonts w:ascii="Times New Roman" w:eastAsia="Times New Roman" w:hAnsi="Times New Roman"/>
                  <w:sz w:val="26"/>
                  <w:szCs w:val="26"/>
                </w:rPr>
                <w:t>Xác minh tài sản, thu nhập</w:t>
              </w:r>
            </w:hyperlink>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841FC8" w:rsidRPr="00930DF5" w:rsidRDefault="00FD7903" w:rsidP="00841FC8">
            <w:pPr>
              <w:spacing w:after="0" w:line="240" w:lineRule="auto"/>
              <w:jc w:val="both"/>
              <w:rPr>
                <w:rFonts w:ascii="Times New Roman" w:eastAsia="Times New Roman" w:hAnsi="Times New Roman"/>
                <w:sz w:val="26"/>
                <w:szCs w:val="26"/>
              </w:rPr>
            </w:pPr>
            <w:hyperlink r:id="rId10" w:history="1">
              <w:r w:rsidR="00841FC8" w:rsidRPr="00930DF5">
                <w:rPr>
                  <w:rFonts w:ascii="Times New Roman" w:eastAsia="Times New Roman" w:hAnsi="Times New Roman"/>
                  <w:sz w:val="26"/>
                  <w:szCs w:val="26"/>
                </w:rPr>
                <w:t>Công khai bản kê khai tài sản, thu nhập</w:t>
              </w:r>
            </w:hyperlink>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841FC8" w:rsidRPr="00930DF5" w:rsidRDefault="00FD7903" w:rsidP="00841FC8">
            <w:pPr>
              <w:spacing w:after="0" w:line="240" w:lineRule="auto"/>
              <w:jc w:val="both"/>
              <w:rPr>
                <w:rFonts w:ascii="Times New Roman" w:eastAsia="Times New Roman" w:hAnsi="Times New Roman"/>
                <w:sz w:val="26"/>
                <w:szCs w:val="26"/>
              </w:rPr>
            </w:pPr>
            <w:hyperlink r:id="rId11" w:history="1">
              <w:r w:rsidR="00841FC8" w:rsidRPr="00930DF5">
                <w:rPr>
                  <w:rFonts w:ascii="Times New Roman" w:eastAsia="Times New Roman" w:hAnsi="Times New Roman"/>
                  <w:sz w:val="26"/>
                  <w:szCs w:val="26"/>
                </w:rPr>
                <w:t>Thực hiện kê khai tài sản, thu nhập</w:t>
              </w:r>
            </w:hyperlink>
          </w:p>
        </w:tc>
        <w:tc>
          <w:tcPr>
            <w:tcW w:w="269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7C36A5">
        <w:trPr>
          <w:trHeight w:val="70"/>
          <w:tblHeader/>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57FF7" w:rsidRPr="00930DF5" w:rsidRDefault="00557FF7" w:rsidP="00557FF7">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B. Danh mục TTHC thuộc phạm vi, chức năng quản lý của các sở, ban, ngành tỉnh.</w:t>
            </w:r>
          </w:p>
        </w:tc>
      </w:tr>
      <w:tr w:rsidR="00E677BE" w:rsidRPr="00930DF5" w:rsidTr="007C36A5">
        <w:trPr>
          <w:trHeight w:val="254"/>
          <w:tblHeader/>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57103" w:rsidRPr="00930DF5" w:rsidRDefault="00057103" w:rsidP="0018020C">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I. Thủ tục hành chính Sở Tài nguyên và Môi trường quản lý</w:t>
            </w:r>
          </w:p>
        </w:tc>
      </w:tr>
      <w:tr w:rsidR="00E677BE" w:rsidRPr="00930DF5" w:rsidTr="007C36A5">
        <w:trPr>
          <w:trHeight w:hRule="exact" w:val="10"/>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E65EB" w:rsidRPr="00930DF5" w:rsidRDefault="00AA25D5" w:rsidP="0036701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A</w:t>
            </w:r>
            <w:r w:rsidR="007E65EB" w:rsidRPr="00930DF5">
              <w:rPr>
                <w:rFonts w:ascii="Times New Roman" w:eastAsia="Times New Roman" w:hAnsi="Times New Roman"/>
                <w:b/>
                <w:sz w:val="26"/>
                <w:szCs w:val="26"/>
              </w:rPr>
              <w:t>. Cấp tỉnh</w:t>
            </w:r>
          </w:p>
        </w:tc>
      </w:tr>
      <w:tr w:rsidR="00E677BE" w:rsidRPr="00930DF5" w:rsidTr="007C36A5">
        <w:trPr>
          <w:trHeight w:val="401"/>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E65EB" w:rsidRPr="00930DF5" w:rsidRDefault="00057103" w:rsidP="0036701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I.1. Cấp tỉnh</w:t>
            </w:r>
          </w:p>
        </w:tc>
      </w:tr>
      <w:tr w:rsidR="00E677BE" w:rsidRPr="00930DF5" w:rsidTr="00311AFC">
        <w:trPr>
          <w:trHeight w:val="300"/>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thăm dò khoáng sản</w:t>
            </w:r>
          </w:p>
        </w:tc>
        <w:tc>
          <w:tcPr>
            <w:tcW w:w="269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2E4F7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w:t>
            </w:r>
            <w:r w:rsidRPr="00930DF5">
              <w:rPr>
                <w:rFonts w:ascii="Times New Roman" w:eastAsia="Times New Roman" w:hAnsi="Times New Roman"/>
                <w:sz w:val="26"/>
                <w:szCs w:val="26"/>
              </w:rPr>
              <w:lastRenderedPageBreak/>
              <w:t>1112/QĐ-</w:t>
            </w:r>
            <w:r w:rsidR="008F38B8" w:rsidRPr="00930DF5">
              <w:rPr>
                <w:rFonts w:ascii="Times New Roman" w:eastAsia="Times New Roman" w:hAnsi="Times New Roman"/>
                <w:sz w:val="26"/>
                <w:szCs w:val="26"/>
              </w:rPr>
              <w:t xml:space="preserve">UBND ngày 07/11/2018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p>
        </w:tc>
      </w:tr>
      <w:tr w:rsidR="00E677BE" w:rsidRPr="00930DF5" w:rsidTr="00311AFC">
        <w:trPr>
          <w:trHeight w:val="77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02</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điều chỉnh Giấy phép khai thác khoáng sản; cấp Giấy phép khai thác khoáng sản ở khu vực có dự án đầu tư công trình</w:t>
            </w:r>
          </w:p>
        </w:tc>
        <w:tc>
          <w:tcPr>
            <w:tcW w:w="2693" w:type="dxa"/>
            <w:vMerge/>
            <w:tcBorders>
              <w:left w:val="single" w:sz="4" w:space="0" w:color="auto"/>
              <w:right w:val="single" w:sz="4" w:space="0" w:color="auto"/>
            </w:tcBorders>
            <w:vAlign w:val="center"/>
            <w:hideMark/>
          </w:tcPr>
          <w:p w:rsidR="008F38B8" w:rsidRPr="00930DF5" w:rsidRDefault="008F38B8"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sz w:val="26"/>
                <w:szCs w:val="26"/>
                <w:lang w:eastAsia="vi-VN"/>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70"/>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03</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giấy phép khai thác khoáng sản</w:t>
            </w:r>
          </w:p>
        </w:tc>
        <w:tc>
          <w:tcPr>
            <w:tcW w:w="2693" w:type="dxa"/>
            <w:vMerge/>
            <w:tcBorders>
              <w:left w:val="single" w:sz="4" w:space="0" w:color="auto"/>
              <w:bottom w:val="single" w:sz="4" w:space="0" w:color="auto"/>
              <w:right w:val="single" w:sz="4" w:space="0" w:color="auto"/>
            </w:tcBorders>
            <w:vAlign w:val="center"/>
          </w:tcPr>
          <w:p w:rsidR="008F38B8" w:rsidRPr="00930DF5" w:rsidRDefault="008F38B8"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Chuyển nhượng quyền khai thác khoáng sản</w:t>
            </w:r>
          </w:p>
        </w:tc>
        <w:tc>
          <w:tcPr>
            <w:tcW w:w="2693" w:type="dxa"/>
            <w:vMerge w:val="restart"/>
            <w:tcBorders>
              <w:left w:val="single" w:sz="4" w:space="0" w:color="auto"/>
              <w:right w:val="single" w:sz="4" w:space="0" w:color="auto"/>
            </w:tcBorders>
            <w:vAlign w:val="cente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1112/QĐ-UBND ngày 07/11/2018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khai thác khoáng sản vật liệu xây dựng thông thường trong diện tích dự án xây dựng công trình (đã được cơ quan nhà nước có thẩm quyền phê duyệt hoặc cho phép đầu tư mà sản phẩm khai thác chỉ được sử dụng cho xây dựng công trình đó) bao gồm cả đăng ký khối lượng cát, sỏi thu hồi từ dự án nạo vét, khơi thông luồng lạch</w:t>
            </w:r>
          </w:p>
        </w:tc>
        <w:tc>
          <w:tcPr>
            <w:tcW w:w="2693" w:type="dxa"/>
            <w:vMerge/>
            <w:tcBorders>
              <w:left w:val="single" w:sz="4" w:space="0" w:color="auto"/>
              <w:right w:val="single" w:sz="4" w:space="0" w:color="auto"/>
            </w:tcBorders>
            <w:vAlign w:val="center"/>
          </w:tcPr>
          <w:p w:rsidR="008F38B8" w:rsidRPr="00930DF5" w:rsidRDefault="008F38B8" w:rsidP="00011335">
            <w:pPr>
              <w:tabs>
                <w:tab w:val="left" w:pos="15885"/>
              </w:tabs>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70"/>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Chấp thuận tiến hành khảo sát tại thực địa, lấy mẫu trên mặt đất để lựa chọn diện tích lập đề án thăm dò khoáng sản</w:t>
            </w:r>
          </w:p>
        </w:tc>
        <w:tc>
          <w:tcPr>
            <w:tcW w:w="2693" w:type="dxa"/>
            <w:vMerge/>
            <w:tcBorders>
              <w:left w:val="single" w:sz="4" w:space="0" w:color="auto"/>
              <w:right w:val="single" w:sz="4" w:space="0" w:color="auto"/>
            </w:tcBorders>
            <w:vAlign w:val="center"/>
          </w:tcPr>
          <w:p w:rsidR="008F38B8" w:rsidRPr="00930DF5" w:rsidRDefault="008F38B8"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Đấu giá quyền khai thác khoáng sản ở khu vực chưa thăm dò khoáng sản</w:t>
            </w:r>
          </w:p>
        </w:tc>
        <w:tc>
          <w:tcPr>
            <w:tcW w:w="2693" w:type="dxa"/>
            <w:vMerge/>
            <w:tcBorders>
              <w:left w:val="single" w:sz="4" w:space="0" w:color="auto"/>
              <w:right w:val="single" w:sz="4" w:space="0" w:color="auto"/>
            </w:tcBorders>
            <w:vAlign w:val="center"/>
          </w:tcPr>
          <w:p w:rsidR="008F38B8" w:rsidRPr="00930DF5" w:rsidRDefault="008F38B8"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Đấu giá quyền khai thác khoáng sản ở khu vực đã có kết quả thăm dò khoáng sản được cơ quan nhà nước có thẩm quyền phê duyệt</w:t>
            </w:r>
          </w:p>
        </w:tc>
        <w:tc>
          <w:tcPr>
            <w:tcW w:w="2693" w:type="dxa"/>
            <w:vMerge/>
            <w:tcBorders>
              <w:left w:val="single" w:sz="4" w:space="0" w:color="auto"/>
              <w:bottom w:val="single" w:sz="4" w:space="0" w:color="auto"/>
              <w:right w:val="single" w:sz="4" w:space="0" w:color="auto"/>
            </w:tcBorders>
            <w:vAlign w:val="center"/>
          </w:tcPr>
          <w:p w:rsidR="008F38B8" w:rsidRPr="00930DF5" w:rsidRDefault="008F38B8"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193"/>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367016"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w:t>
            </w:r>
            <w:r w:rsidR="007C42FC" w:rsidRPr="00930DF5">
              <w:rPr>
                <w:rFonts w:ascii="Times New Roman" w:eastAsia="Times New Roman" w:hAnsi="Times New Roman"/>
                <w:sz w:val="26"/>
                <w:szCs w:val="26"/>
              </w:rPr>
              <w:t>9</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42FC" w:rsidRPr="00930DF5" w:rsidRDefault="007C42FC"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Giấy phép thăm dò khoáng sản</w:t>
            </w:r>
          </w:p>
        </w:tc>
        <w:tc>
          <w:tcPr>
            <w:tcW w:w="2693" w:type="dxa"/>
            <w:vMerge w:val="restart"/>
            <w:tcBorders>
              <w:left w:val="single" w:sz="4" w:space="0" w:color="auto"/>
              <w:right w:val="single" w:sz="4" w:space="0" w:color="auto"/>
            </w:tcBorders>
            <w:vAlign w:val="center"/>
          </w:tcPr>
          <w:p w:rsidR="007C42FC" w:rsidRPr="00930DF5" w:rsidRDefault="007C42FC" w:rsidP="00E677BE">
            <w:pPr>
              <w:tabs>
                <w:tab w:val="left" w:pos="15885"/>
              </w:tabs>
              <w:jc w:val="both"/>
              <w:rPr>
                <w:sz w:val="26"/>
                <w:szCs w:val="26"/>
              </w:rPr>
            </w:pPr>
            <w:r w:rsidRPr="00930DF5">
              <w:rPr>
                <w:rFonts w:ascii="Times New Roman" w:eastAsia="Times New Roman" w:hAnsi="Times New Roman"/>
                <w:sz w:val="26"/>
                <w:szCs w:val="26"/>
              </w:rPr>
              <w:t xml:space="preserve">Quyết định số 1112/QĐ-UBND ngày 07/11/2018 của </w:t>
            </w:r>
            <w:r w:rsidR="002E4F77" w:rsidRPr="00930DF5">
              <w:rPr>
                <w:rFonts w:ascii="Times New Roman" w:eastAsia="Times New Roman" w:hAnsi="Times New Roman"/>
                <w:sz w:val="26"/>
                <w:szCs w:val="26"/>
              </w:rPr>
              <w:t xml:space="preserve">Chủ tịch </w:t>
            </w:r>
            <w:r w:rsidR="00E677BE" w:rsidRPr="00930DF5">
              <w:rPr>
                <w:rFonts w:ascii="Times New Roman" w:eastAsia="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42FC" w:rsidRPr="00930DF5" w:rsidRDefault="007C42FC"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7C42FC"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C42FC" w:rsidRPr="00930DF5" w:rsidRDefault="007C42FC"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7C42FC"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42FC" w:rsidRPr="00930DF5" w:rsidRDefault="007C42FC"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Trả lại Giấy phép thăm dò khoáng sản hoặc một phần diện tích khu vực thăm dò khoáng sản</w:t>
            </w:r>
          </w:p>
        </w:tc>
        <w:tc>
          <w:tcPr>
            <w:tcW w:w="2693" w:type="dxa"/>
            <w:vMerge/>
            <w:tcBorders>
              <w:left w:val="single" w:sz="4" w:space="0" w:color="auto"/>
              <w:right w:val="single" w:sz="4" w:space="0" w:color="auto"/>
            </w:tcBorders>
            <w:vAlign w:val="center"/>
          </w:tcPr>
          <w:p w:rsidR="007C42FC" w:rsidRPr="00930DF5" w:rsidRDefault="007C42FC"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42FC" w:rsidRPr="00930DF5" w:rsidRDefault="007C42FC"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7C42FC"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C42FC" w:rsidRPr="00930DF5" w:rsidRDefault="007C42FC"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7C42FC"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42FC" w:rsidRPr="00930DF5" w:rsidRDefault="007C42FC"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Chuyển nhượng quyền thăm dò khoáng sản</w:t>
            </w:r>
          </w:p>
        </w:tc>
        <w:tc>
          <w:tcPr>
            <w:tcW w:w="2693" w:type="dxa"/>
            <w:vMerge/>
            <w:tcBorders>
              <w:left w:val="single" w:sz="4" w:space="0" w:color="auto"/>
              <w:right w:val="single" w:sz="4" w:space="0" w:color="auto"/>
            </w:tcBorders>
            <w:vAlign w:val="center"/>
          </w:tcPr>
          <w:p w:rsidR="007C42FC" w:rsidRPr="00930DF5" w:rsidRDefault="007C42FC"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42FC" w:rsidRPr="00930DF5" w:rsidRDefault="007C42FC"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7C42FC"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C42FC" w:rsidRPr="00930DF5" w:rsidRDefault="007C42FC"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Trả lại Giấy phép khai thác khoáng sản hoặc trả lại một phần diện tích khu vực khai thác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Phê duyệt trữ lượng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Đóng cửa mỏ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khai thác tận thu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Giấy phép khai thác tận thu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Trả lại Giấy phép khai thác tận thu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Tính tiền cấp quyền khai thác khoáng sản (đối với trường hợp Giấy phép khai thác khoáng sản đã được cấp trước ngày Nghị định 203/2013/NĐ-CP có hiệu lực)</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70"/>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67016"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67016" w:rsidRPr="00930DF5" w:rsidRDefault="00367016" w:rsidP="00011335">
            <w:pPr>
              <w:widowControl w:val="0"/>
              <w:tabs>
                <w:tab w:val="left" w:pos="15885"/>
              </w:tabs>
              <w:autoSpaceDE w:val="0"/>
              <w:autoSpaceDN w:val="0"/>
              <w:adjustRightInd w:val="0"/>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Kê khai, thẩm định và nộp phí bảo vệ môi trường đối với nước thải công nghiệp</w:t>
            </w:r>
          </w:p>
        </w:tc>
        <w:tc>
          <w:tcPr>
            <w:tcW w:w="2693" w:type="dxa"/>
            <w:tcBorders>
              <w:left w:val="single" w:sz="4" w:space="0" w:color="auto"/>
              <w:right w:val="single" w:sz="4" w:space="0" w:color="auto"/>
            </w:tcBorders>
            <w:vAlign w:val="center"/>
          </w:tcPr>
          <w:p w:rsidR="00367016" w:rsidRPr="00930DF5" w:rsidRDefault="00367016" w:rsidP="00E677BE">
            <w:pPr>
              <w:widowControl w:val="0"/>
              <w:tabs>
                <w:tab w:val="left" w:pos="15885"/>
              </w:tabs>
              <w:autoSpaceDE w:val="0"/>
              <w:autoSpaceDN w:val="0"/>
              <w:adjustRightInd w:val="0"/>
              <w:spacing w:after="0" w:line="240" w:lineRule="auto"/>
              <w:ind w:left="28" w:right="-6"/>
              <w:jc w:val="both"/>
              <w:rPr>
                <w:sz w:val="26"/>
                <w:szCs w:val="26"/>
              </w:rPr>
            </w:pPr>
            <w:r w:rsidRPr="00930DF5">
              <w:rPr>
                <w:rFonts w:ascii="Times New Roman" w:eastAsia="Times New Roman" w:hAnsi="Times New Roman"/>
                <w:sz w:val="26"/>
                <w:szCs w:val="26"/>
              </w:rPr>
              <w:t xml:space="preserve">Quyết định số 793/QĐ-UBND ngày 31/8/2017 của </w:t>
            </w:r>
            <w:r w:rsidR="002E4F77" w:rsidRPr="00930DF5">
              <w:rPr>
                <w:rFonts w:ascii="Times New Roman" w:eastAsia="Times New Roman" w:hAnsi="Times New Roman"/>
                <w:sz w:val="26"/>
                <w:szCs w:val="26"/>
              </w:rPr>
              <w:t xml:space="preserve">Chủ tịch </w:t>
            </w:r>
            <w:r w:rsidR="00E677BE" w:rsidRPr="00930DF5">
              <w:rPr>
                <w:rFonts w:ascii="Times New Roman" w:eastAsia="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7016" w:rsidRPr="00930DF5" w:rsidRDefault="00367016"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67016" w:rsidRPr="00930DF5" w:rsidRDefault="00367016"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67016" w:rsidRPr="00930DF5" w:rsidRDefault="00367016"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20</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Vận hành thử nghiệm các công trình xử lý chất thải theo quyết định phê duyệt báo cáo đánh giá tác động môi trường của dự án</w:t>
            </w:r>
          </w:p>
        </w:tc>
        <w:tc>
          <w:tcPr>
            <w:tcW w:w="2693" w:type="dxa"/>
            <w:tcBorders>
              <w:left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1077/QĐ-UBND ngày 22/11/2019 của </w:t>
            </w:r>
            <w:r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widowControl w:val="0"/>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thẩm định báo cáo đánh giá môi trường chiến lược</w:t>
            </w:r>
          </w:p>
        </w:tc>
        <w:tc>
          <w:tcPr>
            <w:tcW w:w="2693" w:type="dxa"/>
            <w:tcBorders>
              <w:left w:val="single" w:sz="4" w:space="0" w:color="auto"/>
              <w:right w:val="single" w:sz="4" w:space="0" w:color="auto"/>
            </w:tcBorders>
            <w:vAlign w:val="center"/>
          </w:tcPr>
          <w:p w:rsidR="00BB0A17" w:rsidRPr="00930DF5" w:rsidRDefault="00E677BE" w:rsidP="00E677BE">
            <w:pPr>
              <w:tabs>
                <w:tab w:val="left" w:pos="15885"/>
              </w:tabs>
              <w:spacing w:after="0" w:line="240" w:lineRule="auto"/>
              <w:jc w:val="both"/>
              <w:rPr>
                <w:sz w:val="26"/>
                <w:szCs w:val="26"/>
                <w:lang w:val="hr-HR" w:eastAsia="vi-VN"/>
              </w:rPr>
            </w:pPr>
            <w:r w:rsidRPr="00930DF5">
              <w:rPr>
                <w:rFonts w:ascii="Times New Roman" w:eastAsia="Times New Roman" w:hAnsi="Times New Roman"/>
                <w:sz w:val="26"/>
                <w:szCs w:val="26"/>
              </w:rPr>
              <w:t>Quyết định số 793/QĐ-UBND ngày 31/8/2017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Tham vấn ý kiến trong quá trình thực hiện đánh giá tác động môi trường</w:t>
            </w:r>
          </w:p>
        </w:tc>
        <w:tc>
          <w:tcPr>
            <w:tcW w:w="2693" w:type="dxa"/>
            <w:vMerge w:val="restart"/>
            <w:tcBorders>
              <w:left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1077/QĐ-UBND ngày 22/11/2019 của </w:t>
            </w:r>
            <w:r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Chấp thuận về môi trường đối với đề nghị điều chỉnh, thay đổi nội dung báo cáo đánh giá tác động môi trường đã phê duyệt</w:t>
            </w:r>
          </w:p>
        </w:tc>
        <w:tc>
          <w:tcPr>
            <w:tcW w:w="2693" w:type="dxa"/>
            <w:vMerge/>
            <w:tcBorders>
              <w:left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widowControl w:val="0"/>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chủ nguồn thải chất thải nguy hại, cấp lại Sổ đăng ký chủ nguồn thải chất thải nguy hại đối với trường hợp cơ sở không tự tái sử dụng, sơ chế, tái chế, xử lý, đồng xử lý, thu hồi năng lượng từ CTNH tại cơ sở</w:t>
            </w:r>
          </w:p>
        </w:tc>
        <w:tc>
          <w:tcPr>
            <w:tcW w:w="2693" w:type="dxa"/>
            <w:tcBorders>
              <w:left w:val="single" w:sz="4" w:space="0" w:color="auto"/>
              <w:right w:val="single" w:sz="4" w:space="0" w:color="auto"/>
            </w:tcBorders>
            <w:vAlign w:val="center"/>
          </w:tcPr>
          <w:p w:rsidR="00BB0A17" w:rsidRPr="00930DF5" w:rsidRDefault="00E677BE" w:rsidP="00E677BE">
            <w:pPr>
              <w:tabs>
                <w:tab w:val="left" w:pos="15885"/>
              </w:tabs>
              <w:spacing w:after="0" w:line="240" w:lineRule="auto"/>
              <w:rPr>
                <w:sz w:val="26"/>
                <w:szCs w:val="26"/>
                <w:lang w:val="hr-HR" w:eastAsia="vi-VN"/>
              </w:rPr>
            </w:pPr>
            <w:r w:rsidRPr="00930DF5">
              <w:rPr>
                <w:rFonts w:ascii="Times New Roman" w:hAnsi="Times New Roman"/>
                <w:sz w:val="26"/>
                <w:szCs w:val="26"/>
              </w:rPr>
              <w:t xml:space="preserve">Quyết định số 793/QĐ-UBND ngày 31/8/2017 của </w:t>
            </w:r>
            <w:r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Thẩm định, phê duyệt phương án cải tạo phục hồi môi trường đối với hoạt động khai thác khoáng sản</w:t>
            </w:r>
          </w:p>
        </w:tc>
        <w:tc>
          <w:tcPr>
            <w:tcW w:w="2693" w:type="dxa"/>
            <w:vMerge w:val="restart"/>
            <w:tcBorders>
              <w:left w:val="single" w:sz="4" w:space="0" w:color="auto"/>
              <w:right w:val="single" w:sz="4" w:space="0" w:color="auto"/>
            </w:tcBorders>
            <w:vAlign w:val="center"/>
          </w:tcPr>
          <w:p w:rsidR="00E677BE" w:rsidRPr="00930DF5" w:rsidRDefault="00E677BE" w:rsidP="00E677B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1077/QĐ-UBND ngày 22/11/2019 của </w:t>
            </w:r>
            <w:r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Kiểm tra xác nhận hoàn thành công trình bảo vệ môi trường theo quyết định phê duyệt báo cáo đánh giá tác động môi trường của dự án</w:t>
            </w:r>
          </w:p>
        </w:tc>
        <w:tc>
          <w:tcPr>
            <w:tcW w:w="2693" w:type="dxa"/>
            <w:vMerge/>
            <w:tcBorders>
              <w:left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Xác nhận hoàn thành từng phần phương án cải tạo, phục hồi môi trường trong khai thác khoáng sản</w:t>
            </w:r>
          </w:p>
        </w:tc>
        <w:tc>
          <w:tcPr>
            <w:tcW w:w="2693" w:type="dxa"/>
            <w:vMerge/>
            <w:tcBorders>
              <w:left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F44DEE" w:rsidP="00E677BE">
            <w:pPr>
              <w:spacing w:after="0" w:line="240" w:lineRule="auto"/>
              <w:jc w:val="both"/>
              <w:rPr>
                <w:rFonts w:ascii="Times New Roman" w:hAnsi="Times New Roman"/>
                <w:sz w:val="26"/>
                <w:szCs w:val="26"/>
              </w:rPr>
            </w:pPr>
            <w:r w:rsidRPr="00930DF5">
              <w:rPr>
                <w:rFonts w:ascii="Times New Roman" w:hAnsi="Times New Roman"/>
                <w:sz w:val="26"/>
                <w:szCs w:val="26"/>
              </w:rPr>
              <w:t>Thẩm định, phê duyệt báo cáo đánh giá tác động môi trường/ Thẩm định, phê duyệt lại báo cáo đánh giá tác động môi trường</w:t>
            </w:r>
          </w:p>
        </w:tc>
        <w:tc>
          <w:tcPr>
            <w:tcW w:w="2693" w:type="dxa"/>
            <w:vMerge/>
            <w:tcBorders>
              <w:left w:val="single" w:sz="4" w:space="0" w:color="auto"/>
              <w:bottom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2708" w:rsidRPr="00930DF5" w:rsidRDefault="00311AFC"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E2708" w:rsidRPr="00930DF5" w:rsidRDefault="00FE2EAD" w:rsidP="00E677BE">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Cấp giấy phép khai thác, sử dụng nước mặt cho sản xuất nông nghiệp, nuôi trồng thủy sản với lưu lượng dưới 2m3/giây; phát điện với công suất lắp máy dưới 2.000kw; cho các mục đích khác với lưu lượng dưới 50.000m3/ngày đêm; Cấp giấy phép khai thác, sử dụng nước biển cho mục đích sản xuất, kinh doanh, dịch vụ với lưu lượng dưới 100.000m3/ ngày đêm</w:t>
            </w:r>
          </w:p>
        </w:tc>
        <w:tc>
          <w:tcPr>
            <w:tcW w:w="2693" w:type="dxa"/>
            <w:vMerge w:val="restart"/>
            <w:tcBorders>
              <w:left w:val="single" w:sz="4" w:space="0" w:color="auto"/>
              <w:right w:val="single" w:sz="4" w:space="0" w:color="auto"/>
            </w:tcBorders>
            <w:vAlign w:val="center"/>
          </w:tcPr>
          <w:p w:rsidR="001E2708" w:rsidRPr="00930DF5" w:rsidRDefault="001E2708"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1112/QĐ-UBND ngày 07/11/2018 của </w:t>
            </w:r>
            <w:r w:rsidR="00E677BE"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2708" w:rsidRPr="00930DF5" w:rsidRDefault="001E2708" w:rsidP="001E270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2708" w:rsidRPr="00930DF5" w:rsidRDefault="001E2708" w:rsidP="001E270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2708" w:rsidRPr="00930DF5" w:rsidRDefault="001E2708"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khai thác, sử dụng nước dưới đất đối với công trình có lưu lượng dưới 3.000 m3/ngày đêm</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E677BE">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Gia hạn, điều chỉnh nội dung giấy phép khai thác, sử dụng nước mặt cho sản xuất nông nghiệp, nuôi trồng thủy sản với lưu lượng dưới 2m3/giây; phát điện với công suất lắp máy dưới 2.000kw; cho các mục đích khác với lưu lượng dưới 50.000m3/ngày đêm; Gia hạn, điều chỉnh nội dung giấy phép khai thác, sử dụng nước biển cho mục đích sản xuất, kinh </w:t>
            </w:r>
            <w:r w:rsidRPr="00930DF5">
              <w:rPr>
                <w:rFonts w:ascii="Times New Roman" w:hAnsi="Times New Roman"/>
                <w:sz w:val="26"/>
                <w:szCs w:val="26"/>
              </w:rPr>
              <w:lastRenderedPageBreak/>
              <w:t>doanh, dịch vụ với lưu lượng dưới 100.000m3/ ngày đêm</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Gia hạn, điều chỉnh nội dung giấy phép khai thác, sử dụng nước dưới đất đối với công trình có lưu lượng dưới 3.000m3/ngày đêm</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Điều chỉnh tiền cấp quyền khai thác tài nguyên nước</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Tính tiền cấp quyền khai thác tài nguyên nước đối với trường hợp tổ chức, cá nhân đã được cấp giấy phép trước ngày Nghị định số 82/2017/NĐ-CP có hiệu lực thi hành</w:t>
            </w:r>
          </w:p>
        </w:tc>
        <w:tc>
          <w:tcPr>
            <w:tcW w:w="2693" w:type="dxa"/>
            <w:vMerge/>
            <w:tcBorders>
              <w:left w:val="single" w:sz="4" w:space="0" w:color="auto"/>
              <w:bottom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thăm dò nước dưới đất đối với công trình có lưu lượng dưới 3.000m3/ngày đêm</w:t>
            </w:r>
          </w:p>
        </w:tc>
        <w:tc>
          <w:tcPr>
            <w:tcW w:w="2693" w:type="dxa"/>
            <w:vMerge w:val="restart"/>
            <w:tcBorders>
              <w:left w:val="single" w:sz="4" w:space="0" w:color="auto"/>
              <w:right w:val="single" w:sz="4" w:space="0" w:color="auto"/>
            </w:tcBorders>
            <w:vAlign w:val="center"/>
          </w:tcPr>
          <w:p w:rsidR="00536138" w:rsidRPr="00930DF5" w:rsidRDefault="00536138" w:rsidP="00E677BE">
            <w:pPr>
              <w:spacing w:after="0" w:line="240" w:lineRule="auto"/>
              <w:jc w:val="both"/>
              <w:rPr>
                <w:sz w:val="26"/>
                <w:szCs w:val="26"/>
                <w:lang w:val="hr-HR" w:eastAsia="vi-VN"/>
              </w:rPr>
            </w:pPr>
            <w:r w:rsidRPr="00930DF5">
              <w:rPr>
                <w:rFonts w:ascii="Times New Roman" w:eastAsia="Times New Roman" w:hAnsi="Times New Roman"/>
                <w:sz w:val="26"/>
                <w:szCs w:val="26"/>
              </w:rPr>
              <w:t xml:space="preserve">Quyết định số 1112/QĐ-UBND ngày 07/11/2018 của </w:t>
            </w:r>
            <w:r w:rsidR="00E677BE"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điều chỉnh nội dung giấy phép thăm dò nước dưới đất đối với công trình có lưu lượng dưới 3.000 m3/ngày đêm</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37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điều chỉnh nội dung giấy phép xả nước thải vào nguồn nước với lưu lượng dưới 30.000m3/ngày đêm đối với hoạt động nuôi trồng thủy sản; với lưu lượng dưới 3.000m3/ngày đêm đối với các hoạt động khác</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xả nước thải vào nguồn nước với lưu lượng dưới 30.000m3/ngày đêm đối với hoạt động nuôi trồng thủy sản; với lưu lượng dưới 3.000m3/ngày đêm đối với các hoạt động khác</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phép hành nghề khoan nước dưới đất quy mô vừa và nhỏ</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điều chỉnh nội dung giấy phép hành nghề khoan nước dưới đất quy mô vừa và nhỏ</w:t>
            </w:r>
          </w:p>
        </w:tc>
        <w:tc>
          <w:tcPr>
            <w:tcW w:w="2693" w:type="dxa"/>
            <w:vMerge/>
            <w:tcBorders>
              <w:left w:val="single" w:sz="4" w:space="0" w:color="auto"/>
              <w:bottom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cấp lại giấy phép tài nguyên nước</w:t>
            </w:r>
          </w:p>
        </w:tc>
        <w:tc>
          <w:tcPr>
            <w:tcW w:w="2693" w:type="dxa"/>
            <w:vMerge w:val="restart"/>
            <w:tcBorders>
              <w:left w:val="single" w:sz="4" w:space="0" w:color="auto"/>
              <w:right w:val="single" w:sz="4" w:space="0" w:color="auto"/>
            </w:tcBorders>
            <w:vAlign w:val="center"/>
          </w:tcPr>
          <w:p w:rsidR="00311AFC" w:rsidRPr="00930DF5" w:rsidRDefault="00311AFC" w:rsidP="00311AFC">
            <w:pPr>
              <w:widowControl w:val="0"/>
              <w:autoSpaceDE w:val="0"/>
              <w:autoSpaceDN w:val="0"/>
              <w:adjustRightInd w:val="0"/>
              <w:spacing w:before="120"/>
              <w:ind w:left="27" w:right="-8"/>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793/QĐ-UBND ngày 31/8/2017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chuyển nhượng quyền khai thác tài nguyên nước</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Thủ tục cấp lại giấy phép hành nghề khoan nước dưới đất quy mô vừa và nhỏ </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Lấy ý kiến Ủy ban nhân dân cấp tỉnh đối với các dự án đầu tư có chuyển nước từ nguồn nước liên tỉnh, dự án đầu tư xây dựng hồ, đập trên dòng chính thuộc lưu vực sông liên tỉnh</w:t>
            </w:r>
          </w:p>
        </w:tc>
        <w:tc>
          <w:tcPr>
            <w:tcW w:w="2693" w:type="dxa"/>
            <w:vMerge/>
            <w:tcBorders>
              <w:left w:val="single" w:sz="4" w:space="0" w:color="auto"/>
              <w:bottom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E677BE" w:rsidRPr="00930DF5" w:rsidTr="00311AFC">
        <w:trPr>
          <w:trHeight w:val="12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311AFC"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C0C05" w:rsidRPr="00930DF5" w:rsidRDefault="007E1121" w:rsidP="00410A9F">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w:t>
            </w:r>
            <w:r w:rsidRPr="00930DF5">
              <w:rPr>
                <w:rFonts w:ascii="Times New Roman" w:eastAsia="Times New Roman" w:hAnsi="Times New Roman"/>
                <w:sz w:val="26"/>
                <w:szCs w:val="26"/>
                <w:lang w:val="vi-VN"/>
              </w:rPr>
              <w:t xml:space="preserve">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sidRPr="00930DF5">
              <w:rPr>
                <w:rFonts w:ascii="Times New Roman" w:eastAsia="Times New Roman" w:hAnsi="Times New Roman"/>
                <w:sz w:val="26"/>
                <w:szCs w:val="26"/>
                <w:lang w:val="vi-VN"/>
              </w:rPr>
              <w:lastRenderedPageBreak/>
              <w:t>của vợ hoặc chồng thành của chung vợ và chồng</w:t>
            </w:r>
            <w:r w:rsidRPr="00930DF5">
              <w:rPr>
                <w:rFonts w:ascii="Times New Roman" w:eastAsia="Times New Roman" w:hAnsi="Times New Roman"/>
                <w:i/>
                <w:sz w:val="26"/>
                <w:szCs w:val="26"/>
              </w:rPr>
              <w:t>;</w:t>
            </w:r>
            <w:r w:rsidRPr="00930DF5">
              <w:rPr>
                <w:rFonts w:ascii="Times New Roman" w:eastAsia="Times New Roman" w:hAnsi="Times New Roman"/>
                <w:i/>
                <w:sz w:val="26"/>
                <w:szCs w:val="26"/>
                <w:lang w:val="vi-VN"/>
              </w:rPr>
              <w:t xml:space="preserve"> tăng thêm diện tích do nhận chuyển nhượng, thừa kế, tặng cho quyền sử dụng đất đã có Giấy chứng nhận</w:t>
            </w:r>
          </w:p>
        </w:tc>
        <w:tc>
          <w:tcPr>
            <w:tcW w:w="2693" w:type="dxa"/>
            <w:tcBorders>
              <w:left w:val="single" w:sz="4" w:space="0" w:color="auto"/>
              <w:bottom w:val="single" w:sz="4" w:space="0" w:color="auto"/>
              <w:right w:val="single" w:sz="4" w:space="0" w:color="auto"/>
            </w:tcBorders>
            <w:vAlign w:val="center"/>
          </w:tcPr>
          <w:p w:rsidR="005C0C05" w:rsidRPr="00930DF5" w:rsidRDefault="005C0C05" w:rsidP="00E677BE">
            <w:pPr>
              <w:widowControl w:val="0"/>
              <w:autoSpaceDE w:val="0"/>
              <w:autoSpaceDN w:val="0"/>
              <w:adjustRightInd w:val="0"/>
              <w:spacing w:before="120"/>
              <w:ind w:left="27" w:right="-8"/>
              <w:jc w:val="both"/>
              <w:rPr>
                <w:rFonts w:ascii="Times New Roman" w:eastAsia="Times New Roman" w:hAnsi="Times New Roman"/>
                <w:sz w:val="26"/>
                <w:szCs w:val="26"/>
              </w:rPr>
            </w:pPr>
            <w:r w:rsidRPr="00930DF5">
              <w:rPr>
                <w:rFonts w:ascii="Times New Roman" w:eastAsia="Times New Roman" w:hAnsi="Times New Roman"/>
                <w:sz w:val="26"/>
                <w:szCs w:val="26"/>
              </w:rPr>
              <w:lastRenderedPageBreak/>
              <w:t xml:space="preserve">Quyết định số 590/QĐ-UBND ngày 28/5/2018 của </w:t>
            </w:r>
            <w:r w:rsidR="00E677BE"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C0C05" w:rsidRPr="00930DF5" w:rsidRDefault="005C0C05"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Đ</w:t>
            </w:r>
            <w:r w:rsidRPr="00930DF5">
              <w:rPr>
                <w:rFonts w:ascii="Times New Roman" w:hAnsi="Times New Roman"/>
                <w:sz w:val="26"/>
                <w:szCs w:val="26"/>
                <w:lang w:val="vi-VN"/>
              </w:rPr>
              <w:t xml:space="preserve">ăng ký </w:t>
            </w:r>
            <w:r w:rsidRPr="00930DF5">
              <w:rPr>
                <w:rFonts w:ascii="Times New Roman" w:hAnsi="Times New Roman"/>
                <w:sz w:val="26"/>
                <w:szCs w:val="26"/>
              </w:rPr>
              <w:t xml:space="preserve">thay đổi </w:t>
            </w:r>
            <w:r w:rsidRPr="00930DF5">
              <w:rPr>
                <w:rFonts w:ascii="Times New Roman" w:hAnsi="Times New Roman"/>
                <w:sz w:val="26"/>
                <w:szCs w:val="26"/>
                <w:lang w:val="vi-VN"/>
              </w:rPr>
              <w:t>tài sản gắn liền với đất vào Giấy chứng nhận đã</w:t>
            </w:r>
            <w:r w:rsidRPr="00930DF5">
              <w:rPr>
                <w:rFonts w:ascii="Times New Roman" w:hAnsi="Times New Roman"/>
                <w:sz w:val="26"/>
                <w:szCs w:val="26"/>
              </w:rPr>
              <w:t xml:space="preserve"> cấp</w:t>
            </w:r>
          </w:p>
        </w:tc>
        <w:tc>
          <w:tcPr>
            <w:tcW w:w="2693" w:type="dxa"/>
            <w:vMerge w:val="restart"/>
            <w:tcBorders>
              <w:left w:val="single" w:sz="4" w:space="0" w:color="auto"/>
              <w:right w:val="single" w:sz="4" w:space="0" w:color="auto"/>
            </w:tcBorders>
            <w:vAlign w:val="center"/>
          </w:tcPr>
          <w:p w:rsidR="00536138" w:rsidRPr="00930DF5" w:rsidRDefault="00536138" w:rsidP="00E677BE">
            <w:pPr>
              <w:spacing w:after="0" w:line="240" w:lineRule="auto"/>
              <w:jc w:val="both"/>
              <w:rPr>
                <w:sz w:val="26"/>
                <w:szCs w:val="26"/>
                <w:lang w:val="hr-HR" w:eastAsia="vi-VN"/>
              </w:rPr>
            </w:pPr>
            <w:r w:rsidRPr="00930DF5">
              <w:rPr>
                <w:rFonts w:ascii="Times New Roman" w:eastAsia="Times New Roman" w:hAnsi="Times New Roman"/>
                <w:sz w:val="26"/>
                <w:szCs w:val="26"/>
              </w:rPr>
              <w:t xml:space="preserve">Quyết định số 590/QĐ-UBND ngày 28/5/2018 của </w:t>
            </w:r>
            <w:r w:rsidR="00E677BE"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Đăng ký và cấp Giấy chứng nhận quyền sử dụng đất, quyền sở hữu nhà ở và tài sản khác gắn liền với đất lần đầu</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Đăng ký đất đai lần đầu đối với trường hợp được nhà nước giao đất để quản lý</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Đăng ký quyền sử dụng đất lần đầu</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Xóa đăng ký cho thuê, cho thuê lại, góp vốn bằng quyền sử dụng đất, quyền sở hữu tài sản gắn liền với đất</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2693" w:type="dxa"/>
            <w:vMerge/>
            <w:tcBorders>
              <w:left w:val="single" w:sz="4" w:space="0" w:color="auto"/>
              <w:bottom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sử dụng đất ngoài khu công nghệ cao, khu kinh tế</w:t>
            </w:r>
          </w:p>
        </w:tc>
        <w:tc>
          <w:tcPr>
            <w:tcW w:w="2693" w:type="dxa"/>
            <w:vMerge w:val="restart"/>
            <w:tcBorders>
              <w:left w:val="single" w:sz="4" w:space="0" w:color="auto"/>
              <w:right w:val="single" w:sz="4" w:space="0" w:color="auto"/>
            </w:tcBorders>
            <w:vAlign w:val="center"/>
          </w:tcPr>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Quyết định số 590/QĐ-UBND ngày 28/5/2018 của  Chủ tịch UBND tỉnh</w:t>
            </w: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590/QĐ-UBND ngày 28/5/2018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Tách thửa hoặc hợp thửa đất</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đổi Giấy chứng nhận quyền sử dụng đất, quyền sở hữu nhà ở và tài sản khác gắn liền với đất</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Đính chính Giấy chứng nhận đã cấp</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Giấy chứng nhận đã cấp không đúng quy định của pháp luật đất đai do người sử dụng đất, chủ sở hữu tài sản gắn liền với đất phát hiện</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chứng nhận quyền sử dụng đất, quyền sở hữu nhà ở và tài sản </w:t>
            </w:r>
            <w:r w:rsidRPr="00930DF5">
              <w:rPr>
                <w:rFonts w:ascii="Times New Roman" w:eastAsia="Times New Roman" w:hAnsi="Times New Roman"/>
                <w:sz w:val="26"/>
                <w:szCs w:val="26"/>
              </w:rPr>
              <w:lastRenderedPageBreak/>
              <w:t>khác gắn liền với đất cho người đã đăng ký quyền sử dụng đất lần đầu</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Bán hoặc góp vốn bằng tài sản gắn liền với đất thuê của Nhà nước theo hình thức thuê đất trả tiền hàng năm</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chống, của nhóm người sử dụng đất; đăng ký biến động đối với trường hợp hộ gia đình cá nhân đưa quyền sử dụng đất vào doanh nghiệp</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chứng nhận hoặc cấp lại trang bổ sung của Giấy chứng nhận do bị mất</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chuyển mục đích sử dụng đất không phải xin phép cơ quan nhà nước có thẩm quyền</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Chuyển nhượng vốn đầu tư là giá trị quyền sử dụng đất</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Chuyển mục đích sử dụng đất phải được phép của cơ quan nhà nước có thẩm quyền đối với tổ chức</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w:t>
            </w:r>
            <w:r w:rsidRPr="00930DF5">
              <w:rPr>
                <w:rFonts w:ascii="Times New Roman" w:hAnsi="Times New Roman"/>
                <w:sz w:val="26"/>
                <w:szCs w:val="26"/>
              </w:rPr>
              <w:lastRenderedPageBreak/>
              <w:t xml:space="preserve">tổ chức, cơ sở tôn giáo, người Việt Nam định cư ở nước ngoài, doanh nghiệp có vốn đầu tư nước ngoài, tổ chức nước ngoài có chức năng ngoại giao </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Giao đất, cho thuê đất không thông qua hình thức đấu giá quyền sử dụng đất đối với dự án không phải trình cơ quan nhà nước có thẩm quyền xét duyệt; dự án không phải cấp giấy chứng nhận đầu tư; trường hợp không phải lập dự án đầu tư xây dựng công trình mà người xin giao đất, thuê đất là tổ chức, cơ sở tôn giáo, người Việt Nam định cư ở nước ngoài, doanh nghiệp có vốn đầu tư nước ngoài, tổ chức nước ngoài có chức năng ngoại giao </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w:t>
            </w:r>
          </w:p>
        </w:tc>
        <w:tc>
          <w:tcPr>
            <w:tcW w:w="2693" w:type="dxa"/>
            <w:vMerge/>
            <w:tcBorders>
              <w:left w:val="single" w:sz="4" w:space="0" w:color="auto"/>
              <w:bottom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Điều chỉnh quyết định thu hồi đất, giao đất, cho thuê đất, cho phép chuyển mục đích sử dụng đất của Thủ tướng Chính phủ đã ban hành trước ngày 01 tháng 7 năm 2004</w:t>
            </w:r>
          </w:p>
        </w:tc>
        <w:tc>
          <w:tcPr>
            <w:tcW w:w="2693" w:type="dxa"/>
            <w:vMerge w:val="restart"/>
            <w:tcBorders>
              <w:left w:val="single" w:sz="4" w:space="0" w:color="auto"/>
              <w:right w:val="single" w:sz="4" w:space="0" w:color="auto"/>
            </w:tcBorders>
            <w:vAlign w:val="center"/>
          </w:tcPr>
          <w:p w:rsidR="00311AFC" w:rsidRPr="00930DF5" w:rsidRDefault="00311AFC" w:rsidP="00311AFC">
            <w:pPr>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590/QĐ-UBND ngày 28/5/2018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37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sử dụng đất nông nghiệp của cơ sở tôn giáo</w:t>
            </w:r>
          </w:p>
        </w:tc>
        <w:tc>
          <w:tcPr>
            <w:tcW w:w="2693" w:type="dxa"/>
            <w:vMerge/>
            <w:tcBorders>
              <w:left w:val="single" w:sz="4" w:space="0" w:color="auto"/>
              <w:bottom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đất vì mục đích quốc phòng, an ninh; phát triển kinh tế - xã hội vì lợi ích quốc gia, công cộng</w:t>
            </w:r>
          </w:p>
        </w:tc>
        <w:tc>
          <w:tcPr>
            <w:tcW w:w="2693" w:type="dxa"/>
            <w:vMerge w:val="restart"/>
            <w:tcBorders>
              <w:left w:val="single" w:sz="4" w:space="0" w:color="auto"/>
              <w:right w:val="single" w:sz="4" w:space="0" w:color="auto"/>
            </w:tcBorders>
            <w:vAlign w:val="center"/>
          </w:tcPr>
          <w:p w:rsidR="00311AFC" w:rsidRPr="00930DF5" w:rsidRDefault="00311AFC" w:rsidP="00311AFC">
            <w:pPr>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793/QĐ-UBND ngày 31/8/2017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Thu hồi đất do bị giải thể, phá sản, chuyển đi nơi khác, giảm hoặc không còn nhu cầu sử dụng đất </w:t>
            </w:r>
          </w:p>
        </w:tc>
        <w:tc>
          <w:tcPr>
            <w:tcW w:w="2693" w:type="dxa"/>
            <w:vMerge/>
            <w:tcBorders>
              <w:left w:val="single" w:sz="4" w:space="0" w:color="auto"/>
              <w:right w:val="single" w:sz="4" w:space="0" w:color="auto"/>
            </w:tcBorders>
            <w:vAlign w:val="center"/>
          </w:tcPr>
          <w:p w:rsidR="00311AFC" w:rsidRPr="00930DF5" w:rsidRDefault="00311AFC" w:rsidP="00311AFC">
            <w:pPr>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đất do người sử dụng đất tự nguyện trả lại đất</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đất được Nhà nước giao, cho thuê có thời hạn nhưng không được gia hạn</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đất do vi phạm pháp luật về đất đai tại Khoản 1 Điều 64 của Luật Đất đai</w:t>
            </w:r>
          </w:p>
        </w:tc>
        <w:tc>
          <w:tcPr>
            <w:tcW w:w="2693" w:type="dxa"/>
            <w:vMerge/>
            <w:tcBorders>
              <w:left w:val="single" w:sz="4" w:space="0" w:color="auto"/>
              <w:bottom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E677BE" w:rsidRPr="00930DF5" w:rsidTr="00311AFC">
        <w:trPr>
          <w:trHeight w:val="44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311AFC"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hoạt động dự báo, cảnh báo khí tượng thủy văn</w:t>
            </w:r>
          </w:p>
        </w:tc>
        <w:tc>
          <w:tcPr>
            <w:tcW w:w="2693" w:type="dxa"/>
            <w:vMerge w:val="restart"/>
            <w:tcBorders>
              <w:left w:val="single" w:sz="4" w:space="0" w:color="auto"/>
              <w:right w:val="single" w:sz="4" w:space="0" w:color="auto"/>
            </w:tcBorders>
            <w:vAlign w:val="center"/>
          </w:tcPr>
          <w:p w:rsidR="005C0C05" w:rsidRPr="00930DF5" w:rsidRDefault="005C0C05" w:rsidP="005C0C05">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1112/QĐ-UBND ngày 07/11/2018</w:t>
            </w:r>
            <w:r w:rsidR="00E677BE" w:rsidRPr="00930DF5">
              <w:rPr>
                <w:rFonts w:ascii="Times New Roman" w:eastAsia="Times New Roman" w:hAnsi="Times New Roman"/>
                <w:sz w:val="26"/>
                <w:szCs w:val="26"/>
              </w:rPr>
              <w:t xml:space="preserve">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C0C05" w:rsidRPr="00930DF5" w:rsidRDefault="005C0C05"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311AFC"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Sửa đổi, bổ sung, gia hạn giấy phép hoạt động dự báo, cảnh báo khí tượng thủy văn</w:t>
            </w:r>
          </w:p>
        </w:tc>
        <w:tc>
          <w:tcPr>
            <w:tcW w:w="2693" w:type="dxa"/>
            <w:vMerge/>
            <w:tcBorders>
              <w:left w:val="single" w:sz="4" w:space="0" w:color="auto"/>
              <w:right w:val="single" w:sz="4" w:space="0" w:color="auto"/>
            </w:tcBorders>
            <w:vAlign w:val="center"/>
          </w:tcPr>
          <w:p w:rsidR="005C0C05" w:rsidRPr="00930DF5" w:rsidRDefault="005C0C05"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C0C05" w:rsidRPr="00930DF5" w:rsidRDefault="005C0C05" w:rsidP="00367016">
            <w:pPr>
              <w:spacing w:after="0" w:line="240" w:lineRule="auto"/>
              <w:jc w:val="center"/>
              <w:rPr>
                <w:sz w:val="26"/>
                <w:szCs w:val="26"/>
                <w:lang w:val="vi-VN" w:eastAsia="vi-VN"/>
              </w:rPr>
            </w:pPr>
          </w:p>
        </w:tc>
      </w:tr>
      <w:tr w:rsidR="00E677BE" w:rsidRPr="00930DF5" w:rsidTr="00311AFC">
        <w:trPr>
          <w:trHeight w:val="4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311AFC"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phép hoạt động dự báo, cảnh báo khí tượng thủy văn</w:t>
            </w:r>
          </w:p>
        </w:tc>
        <w:tc>
          <w:tcPr>
            <w:tcW w:w="2693" w:type="dxa"/>
            <w:vMerge/>
            <w:tcBorders>
              <w:left w:val="single" w:sz="4" w:space="0" w:color="auto"/>
              <w:bottom w:val="single" w:sz="4" w:space="0" w:color="auto"/>
              <w:right w:val="single" w:sz="4" w:space="0" w:color="auto"/>
            </w:tcBorders>
            <w:vAlign w:val="center"/>
          </w:tcPr>
          <w:p w:rsidR="005C0C05" w:rsidRPr="00930DF5" w:rsidRDefault="005C0C05"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C0C05" w:rsidRPr="00930DF5" w:rsidRDefault="005C0C05"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chứng chỉ hành nghề đo đạc và bản đồ hạng II</w:t>
            </w:r>
          </w:p>
        </w:tc>
        <w:tc>
          <w:tcPr>
            <w:tcW w:w="2693" w:type="dxa"/>
            <w:tcBorders>
              <w:left w:val="single" w:sz="4" w:space="0" w:color="auto"/>
              <w:bottom w:val="single" w:sz="4" w:space="0" w:color="auto"/>
              <w:right w:val="single" w:sz="4" w:space="0" w:color="auto"/>
            </w:tcBorders>
            <w:vAlign w:val="center"/>
          </w:tcPr>
          <w:p w:rsidR="00536138" w:rsidRPr="00930DF5" w:rsidRDefault="00536138" w:rsidP="00536138">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567/QĐ-UBND ngày 20/5/2019</w:t>
            </w:r>
            <w:r w:rsidR="00E677BE" w:rsidRPr="00930DF5">
              <w:rPr>
                <w:rFonts w:ascii="Times New Roman" w:eastAsia="Times New Roman" w:hAnsi="Times New Roman"/>
                <w:sz w:val="26"/>
                <w:szCs w:val="26"/>
              </w:rPr>
              <w:t xml:space="preserve">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Cung cấp thông tin dữ liệu sản phẩm đo đạc và bản đồ</w:t>
            </w:r>
          </w:p>
        </w:tc>
        <w:tc>
          <w:tcPr>
            <w:tcW w:w="2693" w:type="dxa"/>
            <w:tcBorders>
              <w:left w:val="single" w:sz="4" w:space="0" w:color="auto"/>
              <w:bottom w:val="single" w:sz="4" w:space="0" w:color="auto"/>
              <w:right w:val="single" w:sz="4" w:space="0" w:color="auto"/>
            </w:tcBorders>
            <w:vAlign w:val="center"/>
          </w:tcPr>
          <w:p w:rsidR="00536138" w:rsidRPr="00930DF5" w:rsidRDefault="00536138" w:rsidP="00536138">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680/QĐ-UBND ngày 28/6/2019</w:t>
            </w:r>
            <w:r w:rsidR="00E677BE" w:rsidRPr="00930DF5">
              <w:rPr>
                <w:rFonts w:ascii="Times New Roman" w:eastAsia="Times New Roman" w:hAnsi="Times New Roman"/>
                <w:sz w:val="26"/>
                <w:szCs w:val="26"/>
              </w:rPr>
              <w:t xml:space="preserve">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BF9"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BF9" w:rsidRPr="00930DF5" w:rsidRDefault="00FD7903" w:rsidP="004A500C">
            <w:pPr>
              <w:spacing w:after="0" w:line="240" w:lineRule="auto"/>
              <w:jc w:val="both"/>
              <w:rPr>
                <w:rFonts w:ascii="Times New Roman" w:eastAsia="Times New Roman" w:hAnsi="Times New Roman"/>
                <w:sz w:val="26"/>
                <w:szCs w:val="26"/>
              </w:rPr>
            </w:pPr>
            <w:hyperlink r:id="rId12" w:history="1">
              <w:r w:rsidR="007C2BF9" w:rsidRPr="00930DF5">
                <w:rPr>
                  <w:rFonts w:ascii="Times New Roman" w:eastAsia="Times New Roman" w:hAnsi="Times New Roman"/>
                  <w:sz w:val="26"/>
                  <w:szCs w:val="26"/>
                </w:rPr>
                <w:t>Khai thác và sử dụng thông tin, dữ liệu tài nguyên và môi trường</w:t>
              </w:r>
            </w:hyperlink>
          </w:p>
        </w:tc>
        <w:tc>
          <w:tcPr>
            <w:tcW w:w="2693" w:type="dxa"/>
            <w:tcBorders>
              <w:left w:val="single" w:sz="4" w:space="0" w:color="auto"/>
              <w:bottom w:val="single" w:sz="4" w:space="0" w:color="auto"/>
              <w:right w:val="single" w:sz="4" w:space="0" w:color="auto"/>
            </w:tcBorders>
            <w:vAlign w:val="center"/>
          </w:tcPr>
          <w:p w:rsidR="007C2BF9" w:rsidRPr="00930DF5" w:rsidRDefault="007C2BF9" w:rsidP="00E677BE">
            <w:pPr>
              <w:spacing w:after="0" w:line="240" w:lineRule="auto"/>
              <w:jc w:val="both"/>
              <w:rPr>
                <w:sz w:val="26"/>
                <w:szCs w:val="26"/>
              </w:rPr>
            </w:pPr>
            <w:r w:rsidRPr="00930DF5">
              <w:rPr>
                <w:rFonts w:ascii="Times New Roman" w:eastAsia="Times New Roman" w:hAnsi="Times New Roman"/>
                <w:sz w:val="26"/>
                <w:szCs w:val="26"/>
              </w:rPr>
              <w:t>Quyết định số 590/QĐ-UBND ngày 28/5/2018</w:t>
            </w:r>
            <w:r w:rsidR="00E677BE" w:rsidRPr="00930DF5">
              <w:rPr>
                <w:rFonts w:ascii="Times New Roman" w:eastAsia="Times New Roman" w:hAnsi="Times New Roman"/>
                <w:sz w:val="26"/>
                <w:szCs w:val="26"/>
              </w:rPr>
              <w:t xml:space="preserve">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2BF9" w:rsidRPr="00930DF5" w:rsidRDefault="007C2BF9" w:rsidP="007C2BF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BF9" w:rsidRPr="00930DF5" w:rsidRDefault="007C2BF9" w:rsidP="007C2BF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C2BF9" w:rsidRPr="00930DF5" w:rsidRDefault="007C2BF9" w:rsidP="007C2BF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Đăng ký thế chấp quyền sử dụng đất, tài sản gắn liền với đất (gồm trường hợp Đăng ký thế chấp quyền sử dụng đất hoặc đăng ký thế chấp quyền sử dụng đất đồng thời với tài sản gắn liền với đất hoặc đăng ký thế chấp tài sản gắn liền với đất)</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D838C5"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both"/>
              <w:rPr>
                <w:rFonts w:ascii="Times New Roman" w:hAnsi="Times New Roman"/>
                <w:sz w:val="26"/>
                <w:szCs w:val="26"/>
              </w:rPr>
            </w:pPr>
            <w:r w:rsidRPr="00930DF5">
              <w:rPr>
                <w:rFonts w:ascii="Times New Roman" w:hAnsi="Times New Roman"/>
                <w:sz w:val="26"/>
                <w:szCs w:val="26"/>
              </w:rPr>
              <w:t>Đăng ký thế chấp dự án đầu tư xây dựng nhà ở, nhà ở hình thành trong tương lai</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sz w:val="26"/>
                <w:szCs w:val="26"/>
              </w:rPr>
            </w:pPr>
            <w:r w:rsidRPr="00930DF5">
              <w:rPr>
                <w:rFonts w:ascii="Times New Roman" w:hAnsi="Times New Roman"/>
                <w:sz w:val="26"/>
                <w:szCs w:val="26"/>
              </w:rPr>
              <w:t>Quyết định số 756/QĐ-UBND ngày 31/7/2018</w:t>
            </w:r>
            <w:r w:rsidR="00D838C5"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both"/>
              <w:rPr>
                <w:rFonts w:ascii="Times New Roman" w:hAnsi="Times New Roman"/>
                <w:sz w:val="26"/>
                <w:szCs w:val="26"/>
              </w:rPr>
            </w:pPr>
            <w:r w:rsidRPr="00930DF5">
              <w:rPr>
                <w:rFonts w:ascii="Times New Roman" w:hAnsi="Times New Roman"/>
                <w:sz w:val="26"/>
                <w:szCs w:val="26"/>
              </w:rPr>
              <w:t>Đăng ký thế chấp tài sản gắn liền với đất không phải là nhà ở mà tài sản đó đã hình thành nhưng chưa được chứng nhận quyền sở hữu trên giấy chứng nhận</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D838C5"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12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Đăng ký bảo lưu quyền sở hữu trong trường hợp mua bán tài sản gắn liền với đất có bảo lưu quyền sở hữu</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D838C5"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Đăng ký thay đổi nội dung biện pháp bảo đảm bằng quyền sử dụng đất, tài sản gắn liền với đất đã đăng ký</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Sửa chữa sai sót nội dung biện pháp bảo đảm bằng quyền sử dụng đất, tài sản gắn liền với đất đã đăng ký do lỗi của cơ quan đăng ký</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Đăng ký văn bản thông báo về việc xử lý tài sản thế chấp bằng quyền sử dụng đất, tài sản gắn liền với đất</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Chuyển tiếp đăng ký thế chấp quyền tài sản phát sinh từ hợp đồng mua bán nhà ở</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9E0700"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both"/>
              <w:rPr>
                <w:rFonts w:ascii="Times New Roman" w:hAnsi="Times New Roman"/>
                <w:sz w:val="26"/>
                <w:szCs w:val="26"/>
              </w:rPr>
            </w:pPr>
            <w:r w:rsidRPr="00930DF5">
              <w:rPr>
                <w:rFonts w:ascii="Times New Roman" w:hAnsi="Times New Roman"/>
                <w:sz w:val="26"/>
                <w:szCs w:val="26"/>
              </w:rPr>
              <w:t>Xóa đăng ký biện pháp bảo đảm bằng quyền sử dụng đất, tài sản gắn liền với đất</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F44DEE" w:rsidRPr="00930DF5" w:rsidTr="005032D5">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both"/>
              <w:rPr>
                <w:rFonts w:ascii="Times New Roman" w:hAnsi="Times New Roman"/>
                <w:sz w:val="26"/>
                <w:szCs w:val="26"/>
              </w:rPr>
            </w:pPr>
            <w:r w:rsidRPr="00930DF5">
              <w:rPr>
                <w:rFonts w:ascii="Times New Roman" w:hAnsi="Times New Roman"/>
                <w:sz w:val="26"/>
                <w:szCs w:val="26"/>
              </w:rPr>
              <w:t>Đăng ký chủ nguồn thải chất thải nguy hại, cấp lại Sổ đăng ký chủ nguồn thải chất thải nguy hại đối với trường hợp cơ sở tự tái sử dụng, sơ chế, tái chế, xử lý, đồng xử lý, thu hồi năng lượng từ CTNH tại cơ sở</w:t>
            </w:r>
          </w:p>
        </w:tc>
        <w:tc>
          <w:tcPr>
            <w:tcW w:w="2693" w:type="dxa"/>
            <w:tcBorders>
              <w:left w:val="single" w:sz="4" w:space="0" w:color="auto"/>
              <w:right w:val="single" w:sz="4" w:space="0" w:color="auto"/>
            </w:tcBorders>
          </w:tcPr>
          <w:p w:rsidR="00F44DEE" w:rsidRPr="00930DF5" w:rsidRDefault="00F44DEE" w:rsidP="00F44DE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793/QĐ-UBND ngày 31/8/2017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F44DEE" w:rsidRPr="00930DF5" w:rsidRDefault="00F44DEE" w:rsidP="00F44DEE">
            <w:pPr>
              <w:spacing w:after="0" w:line="240" w:lineRule="auto"/>
              <w:jc w:val="center"/>
              <w:rPr>
                <w:sz w:val="26"/>
                <w:szCs w:val="26"/>
                <w:lang w:val="vi-VN" w:eastAsia="vi-VN"/>
              </w:rPr>
            </w:pPr>
          </w:p>
        </w:tc>
      </w:tr>
      <w:tr w:rsidR="00F44DE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both"/>
              <w:rPr>
                <w:rFonts w:ascii="Times New Roman" w:hAnsi="Times New Roman"/>
                <w:sz w:val="26"/>
                <w:szCs w:val="26"/>
              </w:rPr>
            </w:pPr>
            <w:r w:rsidRPr="00930DF5">
              <w:rPr>
                <w:rFonts w:ascii="Times New Roman" w:hAnsi="Times New Roman"/>
                <w:sz w:val="26"/>
                <w:szCs w:val="26"/>
              </w:rPr>
              <w:t>Đăng ký/ đăng ký xác nhận lại kế hoạch bảo vệ môi trường</w:t>
            </w:r>
          </w:p>
        </w:tc>
        <w:tc>
          <w:tcPr>
            <w:tcW w:w="2693" w:type="dxa"/>
            <w:tcBorders>
              <w:left w:val="single" w:sz="4" w:space="0" w:color="auto"/>
              <w:bottom w:val="single" w:sz="4" w:space="0" w:color="auto"/>
              <w:right w:val="single" w:sz="4" w:space="0" w:color="auto"/>
            </w:tcBorders>
          </w:tcPr>
          <w:p w:rsidR="00F44DEE" w:rsidRPr="00930DF5" w:rsidRDefault="00F44DEE" w:rsidP="00F44DE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1077/QĐ-UBND ngày 22/11/2019 của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F44DEE" w:rsidRPr="00930DF5" w:rsidRDefault="00F44DEE" w:rsidP="00F44DEE">
            <w:pPr>
              <w:spacing w:after="0" w:line="240" w:lineRule="auto"/>
              <w:jc w:val="center"/>
              <w:rPr>
                <w:sz w:val="26"/>
                <w:szCs w:val="26"/>
                <w:lang w:val="vi-VN" w:eastAsia="vi-VN"/>
              </w:rPr>
            </w:pPr>
          </w:p>
        </w:tc>
      </w:tr>
      <w:tr w:rsidR="00E677BE" w:rsidRPr="00930DF5" w:rsidTr="007C36A5">
        <w:trPr>
          <w:trHeight w:val="12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57103" w:rsidRPr="00930DF5" w:rsidRDefault="00FB06D9" w:rsidP="00057103">
            <w:pPr>
              <w:spacing w:after="0" w:line="240" w:lineRule="auto"/>
              <w:rPr>
                <w:b/>
                <w:sz w:val="26"/>
                <w:szCs w:val="26"/>
                <w:lang w:eastAsia="vi-VN"/>
              </w:rPr>
            </w:pPr>
            <w:r w:rsidRPr="00930DF5">
              <w:rPr>
                <w:rFonts w:ascii="Times New Roman" w:eastAsia="Times New Roman" w:hAnsi="Times New Roman"/>
                <w:b/>
                <w:sz w:val="26"/>
                <w:szCs w:val="26"/>
              </w:rPr>
              <w:t>I.2</w:t>
            </w:r>
            <w:r w:rsidR="004A500C" w:rsidRPr="00930DF5">
              <w:rPr>
                <w:rFonts w:ascii="Times New Roman" w:eastAsia="Times New Roman" w:hAnsi="Times New Roman"/>
                <w:b/>
                <w:sz w:val="26"/>
                <w:szCs w:val="26"/>
              </w:rPr>
              <w:t>. Cấp huyện</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rPr>
                <w:b/>
                <w:sz w:val="26"/>
                <w:szCs w:val="26"/>
                <w:lang w:eastAsia="vi-VN"/>
              </w:rPr>
            </w:pPr>
            <w:r w:rsidRPr="00930DF5">
              <w:rPr>
                <w:rFonts w:ascii="Times New Roman" w:eastAsia="Times New Roman" w:hAnsi="Times New Roman"/>
                <w:b/>
                <w:sz w:val="26"/>
                <w:szCs w:val="26"/>
              </w:rPr>
              <w:t>1. Lĩnh vực đất đai</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951A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951A2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Giải quyết tranh chấp đất đai thuộc thẩm quyền của Chủ tịch UBND cấp huyện</w:t>
            </w:r>
          </w:p>
        </w:tc>
        <w:tc>
          <w:tcPr>
            <w:tcW w:w="2693" w:type="dxa"/>
            <w:tcBorders>
              <w:left w:val="single" w:sz="4" w:space="0" w:color="auto"/>
              <w:bottom w:val="single" w:sz="4" w:space="0" w:color="auto"/>
              <w:right w:val="single" w:sz="4" w:space="0" w:color="auto"/>
            </w:tcBorders>
            <w:vAlign w:val="center"/>
          </w:tcPr>
          <w:p w:rsidR="000922FD" w:rsidRPr="00930DF5" w:rsidRDefault="00094F05" w:rsidP="00E677BE">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592/QĐ-UBND ngày 28/5/2018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22FD" w:rsidRPr="00930DF5" w:rsidRDefault="000922FD"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2FD" w:rsidRPr="00930DF5" w:rsidRDefault="000922FD"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Thẩm định nhu cầu sử dụng đất để xem xét giao đất, cho thuê đất không thông qua hình thức đấu giá quyền sử dụng đất đối với hộ gia đình, cá nhân, cộng đồng dân cư</w:t>
            </w:r>
          </w:p>
        </w:tc>
        <w:tc>
          <w:tcPr>
            <w:tcW w:w="2693" w:type="dxa"/>
            <w:tcBorders>
              <w:left w:val="single" w:sz="4" w:space="0" w:color="auto"/>
              <w:bottom w:val="single" w:sz="4" w:space="0" w:color="auto"/>
              <w:right w:val="single" w:sz="4" w:space="0" w:color="auto"/>
            </w:tcBorders>
            <w:vAlign w:val="center"/>
          </w:tcPr>
          <w:p w:rsidR="000922FD" w:rsidRPr="00930DF5" w:rsidRDefault="002E4F77" w:rsidP="00E677BE">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592/QĐ-UBND ngày 28/5/2018</w:t>
            </w:r>
            <w:r w:rsidR="00951A2C" w:rsidRPr="00930DF5">
              <w:rPr>
                <w:rFonts w:ascii="Times New Roman" w:hAnsi="Times New Roman"/>
                <w:sz w:val="26"/>
                <w:szCs w:val="26"/>
              </w:rPr>
              <w:t xml:space="preserve"> củ</w:t>
            </w:r>
            <w:r w:rsidR="00E677BE" w:rsidRPr="00930DF5">
              <w:rPr>
                <w:rFonts w:ascii="Times New Roman" w:hAnsi="Times New Roman"/>
                <w:sz w:val="26"/>
                <w:szCs w:val="26"/>
              </w:rPr>
              <w:t>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22FD" w:rsidRPr="00930DF5" w:rsidRDefault="000922FD" w:rsidP="00367016">
            <w:pPr>
              <w:spacing w:after="0" w:line="240" w:lineRule="auto"/>
              <w:jc w:val="center"/>
              <w:rPr>
                <w:sz w:val="26"/>
                <w:szCs w:val="26"/>
                <w:lang w:val="vi-VN" w:eastAsia="vi-VN"/>
              </w:rPr>
            </w:pPr>
          </w:p>
        </w:tc>
      </w:tr>
      <w:tr w:rsidR="00E677BE" w:rsidRPr="00930DF5" w:rsidTr="00311AFC">
        <w:trPr>
          <w:trHeight w:val="108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Giao đất, cho thuê đất cho hộ gia đình, cá nhân; giao đất cho cộng đồng dân cư đối với trường hợp giao đất, cho thuê đất không thông qua hình thức đấu giá quyền sử dụng đất</w:t>
            </w:r>
          </w:p>
        </w:tc>
        <w:tc>
          <w:tcPr>
            <w:tcW w:w="2693" w:type="dxa"/>
            <w:vMerge w:val="restart"/>
            <w:tcBorders>
              <w:left w:val="single" w:sz="4" w:space="0" w:color="auto"/>
              <w:right w:val="single" w:sz="4" w:space="0" w:color="auto"/>
            </w:tcBorders>
            <w:vAlign w:val="center"/>
          </w:tcPr>
          <w:p w:rsidR="002E4F77" w:rsidRPr="00930DF5" w:rsidRDefault="002E4F77" w:rsidP="00951A2C">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592/QĐ-UBND ngày 28/5/2018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70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Chuyển mục đích sử dụng đất phải được phép của cơ quan nhà nước có thẩm quyền đối với hộ gia đình, cá nhân</w:t>
            </w:r>
          </w:p>
        </w:tc>
        <w:tc>
          <w:tcPr>
            <w:tcW w:w="2693" w:type="dxa"/>
            <w:vMerge/>
            <w:tcBorders>
              <w:left w:val="single" w:sz="4" w:space="0" w:color="auto"/>
              <w:right w:val="single" w:sz="4" w:space="0" w:color="auto"/>
            </w:tcBorders>
            <w:vAlign w:val="center"/>
          </w:tcPr>
          <w:p w:rsidR="002E4F77" w:rsidRPr="00930DF5" w:rsidRDefault="002E4F77" w:rsidP="00011335">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55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quyền sử dụng đất lần đầu</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84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đất đai lần đầu đối với trường hợp được Nhà nước giao đất để quản lý</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70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Xóa đăng ký cho thuê, cho thuê lại, góp vốn bằng quyền sử dụng đất, quyền sở hữu tài sản gắn liền với đất</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211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09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tabs>
                <w:tab w:val="left" w:pos="540"/>
                <w:tab w:val="left" w:pos="1701"/>
              </w:tabs>
              <w:spacing w:after="0" w:line="240" w:lineRule="auto"/>
              <w:jc w:val="both"/>
              <w:outlineLvl w:val="1"/>
              <w:rPr>
                <w:rFonts w:ascii="Times New Roman" w:eastAsia="Times New Roman" w:hAnsi="Times New Roman"/>
                <w:sz w:val="26"/>
                <w:szCs w:val="26"/>
              </w:rPr>
            </w:pPr>
            <w:r w:rsidRPr="00930DF5">
              <w:rPr>
                <w:rFonts w:ascii="Times New Roman" w:eastAsia="Times New Roman" w:hAnsi="Times New Roman"/>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53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tabs>
                <w:tab w:val="left" w:pos="540"/>
                <w:tab w:val="left" w:pos="1701"/>
              </w:tabs>
              <w:spacing w:after="0" w:line="240" w:lineRule="auto"/>
              <w:jc w:val="both"/>
              <w:outlineLvl w:val="1"/>
              <w:rPr>
                <w:rFonts w:ascii="Times New Roman" w:eastAsia="Times New Roman" w:hAnsi="Times New Roman"/>
                <w:sz w:val="26"/>
                <w:szCs w:val="26"/>
              </w:rPr>
            </w:pPr>
            <w:r w:rsidRPr="00930DF5">
              <w:rPr>
                <w:rFonts w:ascii="Times New Roman" w:eastAsia="Times New Roman" w:hAnsi="Times New Roman"/>
                <w:sz w:val="26"/>
                <w:szCs w:val="26"/>
              </w:rPr>
              <w:t>Gia hạn sử dụng đất ngoài khu công nghệ cao, khu kinh tế</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88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tabs>
                <w:tab w:val="left" w:pos="540"/>
                <w:tab w:val="left" w:pos="1701"/>
              </w:tabs>
              <w:spacing w:after="0" w:line="240" w:lineRule="auto"/>
              <w:jc w:val="both"/>
              <w:outlineLvl w:val="1"/>
              <w:rPr>
                <w:rFonts w:ascii="Times New Roman" w:eastAsia="Times New Roman" w:hAnsi="Times New Roman"/>
                <w:sz w:val="26"/>
                <w:szCs w:val="26"/>
              </w:rPr>
            </w:pPr>
            <w:r w:rsidRPr="00930DF5">
              <w:rPr>
                <w:rFonts w:ascii="Times New Roman" w:eastAsia="Times New Roman" w:hAnsi="Times New Roman"/>
                <w:sz w:val="26"/>
                <w:szCs w:val="26"/>
              </w:rPr>
              <w:t>Xác nhận tiếp tục sử dụng đất nông nghiệp của hộ gia đình, cá nhân khi hết hạn sử dụng đất đối với trường hợp có nhu cầu</w:t>
            </w:r>
          </w:p>
        </w:tc>
        <w:tc>
          <w:tcPr>
            <w:tcW w:w="2693" w:type="dxa"/>
            <w:vMerge/>
            <w:tcBorders>
              <w:left w:val="single" w:sz="4" w:space="0" w:color="auto"/>
              <w:bottom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tabs>
                <w:tab w:val="left" w:pos="540"/>
                <w:tab w:val="left" w:pos="1701"/>
              </w:tabs>
              <w:spacing w:after="0" w:line="240" w:lineRule="auto"/>
              <w:jc w:val="both"/>
              <w:outlineLvl w:val="1"/>
              <w:rPr>
                <w:rFonts w:ascii="Times New Roman" w:eastAsia="Times New Roman" w:hAnsi="Times New Roman"/>
                <w:sz w:val="26"/>
                <w:szCs w:val="26"/>
              </w:rPr>
            </w:pPr>
            <w:r w:rsidRPr="00930DF5">
              <w:rPr>
                <w:rFonts w:ascii="Times New Roman" w:eastAsia="Times New Roman" w:hAnsi="Times New Roman"/>
                <w:sz w:val="26"/>
                <w:szCs w:val="26"/>
              </w:rPr>
              <w:t>Tách thửa hoặc hợp thửa đất</w:t>
            </w:r>
          </w:p>
        </w:tc>
        <w:tc>
          <w:tcPr>
            <w:tcW w:w="2693" w:type="dxa"/>
            <w:vMerge w:val="restart"/>
            <w:tcBorders>
              <w:left w:val="single" w:sz="4" w:space="0" w:color="auto"/>
              <w:right w:val="single" w:sz="4" w:space="0" w:color="auto"/>
            </w:tcBorders>
            <w:vAlign w:val="center"/>
          </w:tcPr>
          <w:p w:rsidR="002E4F77" w:rsidRPr="00930DF5" w:rsidRDefault="002E4F77" w:rsidP="00E677BE">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592/QĐ-UBND ngày 28/5/2018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đổi Giấy chứng nhận quyền sử dụng đất, quyền sở hữu nhà ở và tài sản khác gắn liền với đất</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Chuyển đổi quyền sử dụng đất nông nghiệp của hộ gia đình, cá nhân</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Đính chính Giấy chứng nhận đã cấp</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widowControl w:val="0"/>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Giấy chứng nhận đã cấp không đúng quy định của pháp luật đất đai do người sử dụng đất, chủ sở hữu tài sản gắn liền với đất phát hiện</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và cấp Giấy chứng nhận quyền sử dụng đất, quyền sở hữu nhà ở và tài sản khác gắn liền với đất lần đầu</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chứng nhận quyền sử dụng đất, quyền sở hữu nhà ở và tài sản khác gắn liền với đất cho người đã đăng ký quyền sử dụng đất lần đầu</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thay đổi tài sản gắn liền với đất vào Giấy chứng nhận đã cấp</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Đăng ký, cấp Giấy chứng nhận quyền sử dụng đất, quyền sở hữu nhà ở và tài sản khác gắn liền với đất đối với trường hợp đã chuyển quyền sử dụng </w:t>
            </w:r>
            <w:r w:rsidRPr="00930DF5">
              <w:rPr>
                <w:rFonts w:ascii="Times New Roman" w:eastAsia="Times New Roman" w:hAnsi="Times New Roman"/>
                <w:sz w:val="26"/>
                <w:szCs w:val="26"/>
              </w:rPr>
              <w:lastRenderedPageBreak/>
              <w:t>đất trước ngày 01 tháng 7 năm 2014 mà bên chuyển quyền đã được cấp Giấy chứng nhận nhưng chưa thực hiện thủ tục chuyển quyền theo quy định</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c>
        <w:tc>
          <w:tcPr>
            <w:tcW w:w="2693" w:type="dxa"/>
            <w:vMerge/>
            <w:tcBorders>
              <w:left w:val="single" w:sz="4" w:space="0" w:color="auto"/>
              <w:bottom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Bán hoặc góp vốn bằng tài sản gắn liền với đất thuê của Nhà nước theo hình thức thuê đất trả tiền hàng năm</w:t>
            </w:r>
          </w:p>
        </w:tc>
        <w:tc>
          <w:tcPr>
            <w:tcW w:w="2693" w:type="dxa"/>
            <w:vMerge w:val="restart"/>
            <w:tcBorders>
              <w:left w:val="single" w:sz="4" w:space="0" w:color="auto"/>
              <w:right w:val="single" w:sz="4" w:space="0" w:color="auto"/>
            </w:tcBorders>
            <w:vAlign w:val="center"/>
          </w:tcPr>
          <w:p w:rsidR="002E4F77" w:rsidRPr="00930DF5" w:rsidRDefault="002E4F77" w:rsidP="00E677BE">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592/QĐ-UBND ngày 28/5/2018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widowControl w:val="0"/>
              <w:tabs>
                <w:tab w:val="left" w:pos="540"/>
                <w:tab w:val="left" w:pos="1701"/>
              </w:tabs>
              <w:spacing w:after="0" w:line="240" w:lineRule="auto"/>
              <w:jc w:val="both"/>
              <w:outlineLvl w:val="1"/>
              <w:rPr>
                <w:rFonts w:ascii="Times New Roman" w:eastAsia="Times New Roman" w:hAnsi="Times New Roman"/>
                <w:sz w:val="26"/>
                <w:szCs w:val="26"/>
              </w:rPr>
            </w:pPr>
            <w:r w:rsidRPr="00930DF5">
              <w:rPr>
                <w:rFonts w:ascii="Times New Roman" w:eastAsia="Times New Roman" w:hAnsi="Times New Roman"/>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chứng nhận hoặc cấp lại Trang bổ sung của Giấy chứng nhận do bị mất</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chuyển mục đích sử dụng đất không phải xin phép cơ quan nhà nước có thẩm quyền</w:t>
            </w:r>
          </w:p>
        </w:tc>
        <w:tc>
          <w:tcPr>
            <w:tcW w:w="2693" w:type="dxa"/>
            <w:vMerge/>
            <w:tcBorders>
              <w:left w:val="single" w:sz="4" w:space="0" w:color="auto"/>
              <w:bottom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367016">
            <w:pPr>
              <w:spacing w:after="0" w:line="240" w:lineRule="auto"/>
              <w:jc w:val="center"/>
              <w:rPr>
                <w:sz w:val="26"/>
                <w:szCs w:val="26"/>
                <w:lang w:val="vi-VN" w:eastAsia="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367016">
            <w:pPr>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thu hồi đất do người sử dụng đất tự nguyện trả lại đất</w:t>
            </w:r>
          </w:p>
        </w:tc>
        <w:tc>
          <w:tcPr>
            <w:tcW w:w="2693" w:type="dxa"/>
            <w:vMerge w:val="restart"/>
            <w:tcBorders>
              <w:left w:val="single" w:sz="4" w:space="0" w:color="auto"/>
              <w:right w:val="single" w:sz="4" w:space="0" w:color="auto"/>
            </w:tcBorders>
            <w:vAlign w:val="center"/>
          </w:tcPr>
          <w:p w:rsidR="000922FD" w:rsidRPr="00930DF5" w:rsidRDefault="000922FD" w:rsidP="00E677BE">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797/QĐ-UBND ngày 31/8/2017</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22FD" w:rsidRPr="00930DF5" w:rsidRDefault="000922FD"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22FD" w:rsidRPr="00930DF5" w:rsidRDefault="000922FD" w:rsidP="000922FD">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thu hồi đất được Nhà nước giao, cho thuê có thời hạn nhưng không được gia hạn</w:t>
            </w:r>
          </w:p>
        </w:tc>
        <w:tc>
          <w:tcPr>
            <w:tcW w:w="2693" w:type="dxa"/>
            <w:vMerge/>
            <w:tcBorders>
              <w:left w:val="single" w:sz="4" w:space="0" w:color="auto"/>
              <w:bottom w:val="single" w:sz="4" w:space="0" w:color="auto"/>
              <w:right w:val="single" w:sz="4" w:space="0" w:color="auto"/>
            </w:tcBorders>
            <w:vAlign w:val="center"/>
          </w:tcPr>
          <w:p w:rsidR="000922FD" w:rsidRPr="00930DF5" w:rsidRDefault="000922FD" w:rsidP="000922FD">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22FD" w:rsidRPr="00930DF5" w:rsidRDefault="000922FD"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22FD" w:rsidRPr="00930DF5" w:rsidRDefault="000922FD" w:rsidP="000922FD">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2. Lĩnh vực môi trường</w:t>
            </w:r>
          </w:p>
        </w:tc>
      </w:tr>
      <w:tr w:rsidR="00441F26"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Tham vấn ý kiến trong quá trình thực hiện đánh giá tác động môi trường</w:t>
            </w:r>
          </w:p>
        </w:tc>
        <w:tc>
          <w:tcPr>
            <w:tcW w:w="2693" w:type="dxa"/>
            <w:vMerge w:val="restart"/>
            <w:tcBorders>
              <w:left w:val="single" w:sz="4" w:space="0" w:color="auto"/>
              <w:right w:val="single" w:sz="4" w:space="0" w:color="auto"/>
            </w:tcBorders>
            <w:vAlign w:val="center"/>
          </w:tcPr>
          <w:p w:rsidR="00441F26" w:rsidRPr="00930DF5" w:rsidRDefault="00441F26"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1078/QĐ-UBND ngày 22/11/2019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0922FD">
            <w:pPr>
              <w:spacing w:after="0" w:line="240" w:lineRule="auto"/>
              <w:jc w:val="center"/>
              <w:rPr>
                <w:sz w:val="26"/>
                <w:szCs w:val="26"/>
                <w:lang w:val="vi-VN" w:eastAsia="vi-VN"/>
              </w:rPr>
            </w:pPr>
          </w:p>
        </w:tc>
      </w:tr>
      <w:tr w:rsidR="00441F26"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ký/đăng ký xác nhận lại kế hoạch bảo vệ môi trường</w:t>
            </w:r>
          </w:p>
        </w:tc>
        <w:tc>
          <w:tcPr>
            <w:tcW w:w="2693" w:type="dxa"/>
            <w:vMerge/>
            <w:tcBorders>
              <w:left w:val="single" w:sz="4" w:space="0" w:color="auto"/>
              <w:bottom w:val="single" w:sz="4" w:space="0" w:color="auto"/>
              <w:right w:val="single" w:sz="4" w:space="0" w:color="auto"/>
            </w:tcBorders>
            <w:vAlign w:val="center"/>
          </w:tcPr>
          <w:p w:rsidR="00441F26" w:rsidRPr="00930DF5" w:rsidRDefault="00441F26"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0922FD">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06D9" w:rsidRPr="00930DF5" w:rsidRDefault="00FB06D9" w:rsidP="00FB06D9">
            <w:pPr>
              <w:spacing w:after="0" w:line="240" w:lineRule="auto"/>
              <w:rPr>
                <w:sz w:val="26"/>
                <w:szCs w:val="26"/>
                <w:lang w:eastAsia="vi-VN"/>
              </w:rPr>
            </w:pPr>
            <w:r w:rsidRPr="00930DF5">
              <w:rPr>
                <w:rFonts w:ascii="Times New Roman" w:eastAsia="Times New Roman" w:hAnsi="Times New Roman"/>
                <w:b/>
                <w:sz w:val="26"/>
                <w:szCs w:val="26"/>
              </w:rPr>
              <w:t>I.3. Cấp xã</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06D9" w:rsidRPr="00930DF5" w:rsidRDefault="00FB06D9" w:rsidP="00FB06D9">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1.  Lĩnh vực môi trường</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Thủ tục Xác nhận Kế hoạch Bảo vệ môi trường (trường hợp được UBND cấp huyện ủy quyền) </w:t>
            </w:r>
          </w:p>
        </w:tc>
        <w:tc>
          <w:tcPr>
            <w:tcW w:w="2693" w:type="dxa"/>
            <w:vMerge w:val="restart"/>
            <w:tcBorders>
              <w:left w:val="single" w:sz="4" w:space="0" w:color="auto"/>
              <w:right w:val="single" w:sz="4" w:space="0" w:color="auto"/>
            </w:tcBorders>
            <w:vAlign w:val="center"/>
          </w:tcPr>
          <w:p w:rsidR="00011335" w:rsidRPr="00930DF5" w:rsidRDefault="00011335"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798/QĐ-UBND ngày 31/8/2017</w:t>
            </w:r>
            <w:r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11335" w:rsidRPr="00930DF5" w:rsidRDefault="00011335" w:rsidP="0001133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Xác nhận Đề án bảo vệ môi trường đơn giản (trường hợp được UBND cấp huyện ủy quyền)</w:t>
            </w:r>
          </w:p>
        </w:tc>
        <w:tc>
          <w:tcPr>
            <w:tcW w:w="2693" w:type="dxa"/>
            <w:vMerge/>
            <w:tcBorders>
              <w:left w:val="single" w:sz="4" w:space="0" w:color="auto"/>
              <w:right w:val="single" w:sz="4" w:space="0" w:color="auto"/>
            </w:tcBorders>
            <w:vAlign w:val="center"/>
          </w:tcPr>
          <w:p w:rsidR="00011335" w:rsidRPr="00930DF5" w:rsidRDefault="00011335" w:rsidP="00011335">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11335" w:rsidRPr="00930DF5" w:rsidRDefault="00011335" w:rsidP="0001133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9444B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w:t>
            </w:r>
            <w:r w:rsidR="009444B7" w:rsidRPr="00930DF5">
              <w:rPr>
                <w:rFonts w:ascii="Times New Roman" w:eastAsia="Times New Roman" w:hAnsi="Times New Roman"/>
                <w:sz w:val="26"/>
                <w:szCs w:val="26"/>
              </w:rPr>
              <w:t>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both"/>
              <w:rPr>
                <w:rFonts w:ascii="Times New Roman" w:eastAsia="Times New Roman" w:hAnsi="Times New Roman"/>
                <w:sz w:val="26"/>
                <w:szCs w:val="26"/>
              </w:rPr>
            </w:pPr>
            <w:bookmarkStart w:id="0" w:name="OLE_LINK1"/>
            <w:r w:rsidRPr="00930DF5">
              <w:rPr>
                <w:rFonts w:ascii="Times New Roman" w:eastAsia="Times New Roman" w:hAnsi="Times New Roman"/>
                <w:sz w:val="26"/>
                <w:szCs w:val="26"/>
              </w:rPr>
              <w:t>Xác nhận hợp đồng tiếp cận nguồn gen và chia sẻ lợi ích</w:t>
            </w:r>
            <w:bookmarkEnd w:id="0"/>
          </w:p>
        </w:tc>
        <w:tc>
          <w:tcPr>
            <w:tcW w:w="2693" w:type="dxa"/>
            <w:tcBorders>
              <w:left w:val="single" w:sz="4" w:space="0" w:color="auto"/>
              <w:bottom w:val="single" w:sz="4" w:space="0" w:color="auto"/>
              <w:right w:val="single" w:sz="4" w:space="0" w:color="auto"/>
            </w:tcBorders>
            <w:vAlign w:val="center"/>
          </w:tcPr>
          <w:p w:rsidR="00011335" w:rsidRPr="00930DF5" w:rsidRDefault="00011335"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591/QĐ-UBND ngày 28/5/2018</w:t>
            </w:r>
            <w:r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11335" w:rsidRPr="00930DF5" w:rsidRDefault="00011335" w:rsidP="00011335">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2. Lĩnh vực đất đai</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Đề nghị miễn, giảm tiền sử dụng đất đối với người có công với cách mạng</w:t>
            </w:r>
          </w:p>
        </w:tc>
        <w:tc>
          <w:tcPr>
            <w:tcW w:w="2693" w:type="dxa"/>
            <w:tcBorders>
              <w:left w:val="single" w:sz="4" w:space="0" w:color="auto"/>
              <w:bottom w:val="single" w:sz="4" w:space="0" w:color="auto"/>
              <w:right w:val="single" w:sz="4" w:space="0" w:color="auto"/>
            </w:tcBorders>
            <w:vAlign w:val="center"/>
          </w:tcPr>
          <w:p w:rsidR="00011335" w:rsidRPr="00930DF5" w:rsidRDefault="00011335" w:rsidP="00E677BE">
            <w:pPr>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798/QĐ-UBND ngày 31/8/2017 </w:t>
            </w:r>
            <w:r w:rsidRPr="00930DF5">
              <w:rPr>
                <w:rFonts w:ascii="Times New Roman" w:hAnsi="Times New Roman"/>
                <w:sz w:val="26"/>
                <w:szCs w:val="26"/>
              </w:rPr>
              <w:t xml:space="preserve">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11335" w:rsidRPr="00930DF5" w:rsidRDefault="00011335" w:rsidP="0001133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Hòa giải tranh chấp đất đai</w:t>
            </w:r>
          </w:p>
        </w:tc>
        <w:tc>
          <w:tcPr>
            <w:tcW w:w="2693" w:type="dxa"/>
            <w:tcBorders>
              <w:left w:val="single" w:sz="4" w:space="0" w:color="auto"/>
              <w:bottom w:val="single" w:sz="4" w:space="0" w:color="auto"/>
              <w:right w:val="single" w:sz="4" w:space="0" w:color="auto"/>
            </w:tcBorders>
            <w:vAlign w:val="center"/>
          </w:tcPr>
          <w:p w:rsidR="00011335" w:rsidRPr="00930DF5" w:rsidRDefault="00011335" w:rsidP="00E677BE">
            <w:pPr>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591/QĐ-UBND ngày 28/5/2018 </w:t>
            </w:r>
            <w:r w:rsidRPr="00930DF5">
              <w:rPr>
                <w:rFonts w:ascii="Times New Roman" w:hAnsi="Times New Roman"/>
                <w:sz w:val="26"/>
                <w:szCs w:val="26"/>
              </w:rPr>
              <w:t xml:space="preserve">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11335" w:rsidRPr="00930DF5" w:rsidRDefault="00011335" w:rsidP="00011335">
            <w:pPr>
              <w:spacing w:after="0" w:line="240" w:lineRule="auto"/>
              <w:jc w:val="center"/>
              <w:rPr>
                <w:sz w:val="26"/>
                <w:szCs w:val="26"/>
                <w:lang w:val="vi-VN" w:eastAsia="vi-VN"/>
              </w:rPr>
            </w:pPr>
          </w:p>
        </w:tc>
      </w:tr>
      <w:tr w:rsidR="009444B7"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444B7" w:rsidRPr="00930DF5" w:rsidRDefault="009444B7" w:rsidP="00011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444B7" w:rsidRPr="00930DF5" w:rsidRDefault="009444B7"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Tham vấn ý kiến trong quá trình thực hiện đánh giá tác động môi trường</w:t>
            </w:r>
          </w:p>
        </w:tc>
        <w:tc>
          <w:tcPr>
            <w:tcW w:w="2693" w:type="dxa"/>
            <w:tcBorders>
              <w:left w:val="single" w:sz="4" w:space="0" w:color="auto"/>
              <w:bottom w:val="single" w:sz="4" w:space="0" w:color="auto"/>
              <w:right w:val="single" w:sz="4" w:space="0" w:color="auto"/>
            </w:tcBorders>
          </w:tcPr>
          <w:p w:rsidR="009444B7" w:rsidRPr="00930DF5" w:rsidRDefault="009444B7" w:rsidP="007E492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1079/QĐ-UBND ngày 22/11/2019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011335">
            <w:pPr>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444B7" w:rsidRPr="00930DF5" w:rsidRDefault="009444B7" w:rsidP="00011335">
            <w:pPr>
              <w:jc w:val="center"/>
              <w:rPr>
                <w:rFonts w:ascii="Times New Roman" w:eastAsia="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444B7" w:rsidRPr="00930DF5" w:rsidRDefault="009444B7" w:rsidP="00011335">
            <w:pPr>
              <w:spacing w:after="0" w:line="240" w:lineRule="auto"/>
              <w:jc w:val="center"/>
              <w:rPr>
                <w:sz w:val="26"/>
                <w:szCs w:val="26"/>
                <w:lang w:val="vi-VN" w:eastAsia="vi-VN"/>
              </w:rPr>
            </w:pPr>
          </w:p>
        </w:tc>
      </w:tr>
      <w:tr w:rsidR="00E677BE" w:rsidRPr="00930DF5" w:rsidTr="007C36A5">
        <w:trPr>
          <w:trHeight w:val="70"/>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5E6F8E">
            <w:pPr>
              <w:spacing w:after="0" w:line="240" w:lineRule="auto"/>
              <w:jc w:val="both"/>
              <w:rPr>
                <w:sz w:val="26"/>
                <w:szCs w:val="26"/>
                <w:lang w:eastAsia="vi-VN"/>
              </w:rPr>
            </w:pPr>
            <w:r w:rsidRPr="00930DF5">
              <w:rPr>
                <w:rFonts w:ascii="Times New Roman" w:eastAsia="Times New Roman" w:hAnsi="Times New Roman"/>
                <w:b/>
                <w:sz w:val="26"/>
                <w:szCs w:val="26"/>
              </w:rPr>
              <w:t>I</w:t>
            </w:r>
            <w:r w:rsidR="005E6F8E" w:rsidRPr="00930DF5">
              <w:rPr>
                <w:rFonts w:ascii="Times New Roman" w:eastAsia="Times New Roman" w:hAnsi="Times New Roman"/>
                <w:b/>
                <w:sz w:val="26"/>
                <w:szCs w:val="26"/>
              </w:rPr>
              <w:t>I. Thủ tục hành chính Ban Quản lý Khu kinh tế</w:t>
            </w:r>
            <w:r w:rsidRPr="00930DF5">
              <w:rPr>
                <w:rFonts w:ascii="Times New Roman" w:eastAsia="Times New Roman" w:hAnsi="Times New Roman"/>
                <w:b/>
                <w:sz w:val="26"/>
                <w:szCs w:val="26"/>
              </w:rPr>
              <w:t xml:space="preserve"> quản lý</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9B4570" w:rsidP="00011335">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I</w:t>
            </w:r>
            <w:r w:rsidR="00011335" w:rsidRPr="00930DF5">
              <w:rPr>
                <w:rFonts w:ascii="Times New Roman" w:eastAsia="Times New Roman" w:hAnsi="Times New Roman"/>
                <w:b/>
                <w:sz w:val="26"/>
                <w:szCs w:val="26"/>
              </w:rPr>
              <w:t>I.1. Cấp tỉnh</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B0892" w:rsidRPr="00930DF5" w:rsidRDefault="007B0892" w:rsidP="00011335">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1. Lĩnh vực đất đai</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position w:val="0"/>
                <w:sz w:val="26"/>
                <w:szCs w:val="26"/>
                <w:lang w:val="en-US" w:eastAsia="en-US"/>
              </w:rPr>
            </w:pPr>
            <w:r w:rsidRPr="00930DF5">
              <w:rPr>
                <w:position w:val="0"/>
                <w:sz w:val="26"/>
                <w:szCs w:val="26"/>
                <w:lang w:val="en-US" w:eastAsia="en-US"/>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chủ trương đầu tư của </w:t>
            </w:r>
            <w:r w:rsidR="00E677BE"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 xml:space="preserve"> (đối với dự án không thuộc diện cấp Giấy chứng nhận đăng ký đầu tư)</w:t>
            </w:r>
          </w:p>
        </w:tc>
        <w:tc>
          <w:tcPr>
            <w:tcW w:w="2693" w:type="dxa"/>
            <w:vMerge w:val="restart"/>
            <w:tcBorders>
              <w:left w:val="single" w:sz="4" w:space="0" w:color="auto"/>
              <w:right w:val="single" w:sz="4" w:space="0" w:color="auto"/>
            </w:tcBorders>
            <w:vAlign w:val="center"/>
          </w:tcPr>
          <w:p w:rsidR="008E6381" w:rsidRPr="00930DF5" w:rsidRDefault="008E6381"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793/QĐ-UBND ngày 18/8/2016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position w:val="0"/>
                <w:sz w:val="26"/>
                <w:szCs w:val="26"/>
                <w:lang w:val="en-US" w:eastAsia="en-US"/>
              </w:rPr>
            </w:pPr>
            <w:r w:rsidRPr="00930DF5">
              <w:rPr>
                <w:position w:val="0"/>
                <w:sz w:val="26"/>
                <w:szCs w:val="26"/>
                <w:lang w:val="en-US" w:eastAsia="en-US"/>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Quyết định chủ trương đầu tư của Thủ tướng Chính phủ (đối với dự án không thuộc diện cấp Giấy chứng nhận đăng ký đầu tư)</w:t>
            </w:r>
          </w:p>
        </w:tc>
        <w:tc>
          <w:tcPr>
            <w:tcW w:w="2693" w:type="dxa"/>
            <w:vMerge/>
            <w:tcBorders>
              <w:left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position w:val="0"/>
                <w:sz w:val="26"/>
                <w:szCs w:val="26"/>
                <w:lang w:val="en-US" w:eastAsia="en-US"/>
              </w:rPr>
            </w:pPr>
            <w:r w:rsidRPr="00930DF5">
              <w:rPr>
                <w:position w:val="0"/>
                <w:sz w:val="26"/>
                <w:szCs w:val="26"/>
                <w:lang w:val="en-US" w:eastAsia="en-US"/>
              </w:rPr>
              <w:lastRenderedPageBreak/>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Quyết định chủ trương đầu tư của Quốc hội (đối với dự án đầu tư không thuộc diện cấp Giấy chứng nhận đăng ký đầu tư)</w:t>
            </w:r>
          </w:p>
        </w:tc>
        <w:tc>
          <w:tcPr>
            <w:tcW w:w="2693" w:type="dxa"/>
            <w:vMerge/>
            <w:tcBorders>
              <w:left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Điều chỉnh quyết định chủ trương đầu tư của Thủ tướng Chính phủ, </w:t>
            </w:r>
            <w:r w:rsidR="00E677BE"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 xml:space="preserve"> đối với dự án đầu tư không thuộc diện cấp Giấy chứng nhận đăng ký đầu tư</w:t>
            </w:r>
          </w:p>
        </w:tc>
        <w:tc>
          <w:tcPr>
            <w:tcW w:w="2693" w:type="dxa"/>
            <w:vMerge/>
            <w:tcBorders>
              <w:left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Cấp Giấy chứng nhận đăng ký đầu tư đối với dự án không thuộc diện quyết định chủ trương đầu tư</w:t>
            </w:r>
          </w:p>
        </w:tc>
        <w:tc>
          <w:tcPr>
            <w:tcW w:w="2693" w:type="dxa"/>
            <w:vMerge/>
            <w:tcBorders>
              <w:left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Cấp Giấy chứng nhận đăng ký đầu tư đối với dự án thuộc diện quyết định chủ trương đầu tư</w:t>
            </w:r>
          </w:p>
        </w:tc>
        <w:tc>
          <w:tcPr>
            <w:tcW w:w="2693" w:type="dxa"/>
            <w:vMerge/>
            <w:tcBorders>
              <w:left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tên dự án đầu tư, tên và địa chỉ nhà đầu tư trong Giấy chứng nhận đăng ký đầu tư</w:t>
            </w:r>
          </w:p>
        </w:tc>
        <w:tc>
          <w:tcPr>
            <w:tcW w:w="2693" w:type="dxa"/>
            <w:vMerge/>
            <w:tcBorders>
              <w:left w:val="single" w:sz="4" w:space="0" w:color="auto"/>
              <w:bottom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nội dung dự án đầu tư trong Giấy chứng nhận đăng ký đầu tư (đối với trường hợp không điều chỉnh quyết định chủ trương đầu tư)</w:t>
            </w:r>
          </w:p>
        </w:tc>
        <w:tc>
          <w:tcPr>
            <w:tcW w:w="2693" w:type="dxa"/>
            <w:tcBorders>
              <w:left w:val="single" w:sz="4" w:space="0" w:color="auto"/>
              <w:bottom w:val="single" w:sz="4" w:space="0" w:color="auto"/>
              <w:right w:val="single" w:sz="4" w:space="0" w:color="auto"/>
            </w:tcBorders>
            <w:vAlign w:val="center"/>
          </w:tcPr>
          <w:p w:rsidR="00312DE0" w:rsidRPr="00930DF5" w:rsidRDefault="00312DE0"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 Quyết định số 793/QĐ-UBND ngày 18/8/2016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Điều chỉnh Giấy chứng nhận đăng ký đầu tư đối với dự án đầu tư thuộc diện điều chỉnh quyết định chủ trương đầu tư của </w:t>
            </w:r>
            <w:r w:rsidR="00E677BE" w:rsidRPr="00930DF5">
              <w:rPr>
                <w:rFonts w:ascii="Times New Roman" w:eastAsia="Times New Roman" w:hAnsi="Times New Roman"/>
                <w:sz w:val="26"/>
                <w:szCs w:val="26"/>
              </w:rPr>
              <w:t>Chủ tịch UBND tỉnh</w:t>
            </w:r>
          </w:p>
        </w:tc>
        <w:tc>
          <w:tcPr>
            <w:tcW w:w="2693" w:type="dxa"/>
            <w:vMerge w:val="restart"/>
            <w:tcBorders>
              <w:left w:val="single" w:sz="4" w:space="0" w:color="auto"/>
              <w:right w:val="single" w:sz="4" w:space="0" w:color="auto"/>
            </w:tcBorders>
            <w:vAlign w:val="center"/>
          </w:tcPr>
          <w:p w:rsidR="00312DE0" w:rsidRPr="00930DF5" w:rsidRDefault="00312DE0"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793/QĐ-UBND ngày 18/8/2016 của Chủ tịch </w:t>
            </w:r>
            <w:r w:rsidR="00E677BE" w:rsidRPr="00930DF5">
              <w:rPr>
                <w:rFonts w:ascii="Times New Roman" w:eastAsia="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Giấy chứng nhận đăng ký đầu tư đối với dự án đầu tư thuộc diện điều chỉnh quyết định chủ trương đầu tư của Thủ tướng Chính phủ</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Thay đổi nhà đầu tư trong trường hợp chuyển nhượng dự án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dự án đầu tư trong trường hợp chia, tách, hợp nhất, sáp nhập, chuyển đổi loại hình tổ chức kinh tế</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dự án đầu tư theo bản án, quyết định của tòa án, trọng tài</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chứng nhận đăng ký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Hiệu đính thông tin trên Giấy chứng nhận đăng ký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Nộp lại Giấy chứng nhận đăng ký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Giãn tiến độ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Tạm ngừng hoạt động của dự án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Chấm dứt hoạt động của dự án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Thành lập văn phòng điều hành của nhà đầu tư nước ngoài trong hợp đồng BCC</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Chấm dứt hoạt động văn phòng điều hành của nhà đầu tư nước ngoài trong hợp đồng BCC</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Đổi Giấy chứng nhận đăng ký đầu tư cho dự án hoạt động theo Giấy phép đầu tư, Giấy chứng nhận đầu tư hoặc giấy tờ khác có giá trị pháp lý tương đương</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Cung cấp thông tin về dự án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Bảo đảm đầu tư trong trường hợp không được tiếp tục áp dụng ưu đãi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Quyết định chủ trương đầu tư của Ban quản lý Khu kinh tế</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quyết định chủ trương đầu tư của Ban quản lý Khu kinh tế</w:t>
            </w:r>
          </w:p>
        </w:tc>
        <w:tc>
          <w:tcPr>
            <w:tcW w:w="2693" w:type="dxa"/>
            <w:vMerge/>
            <w:tcBorders>
              <w:left w:val="single" w:sz="4" w:space="0" w:color="auto"/>
              <w:bottom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312DE0">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 xml:space="preserve">2. Lĩnh vực Lao động </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50D9A"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Cấp giấy phép lao động cho người nước ngoài</w:t>
            </w:r>
          </w:p>
        </w:tc>
        <w:tc>
          <w:tcPr>
            <w:tcW w:w="2693" w:type="dxa"/>
            <w:vMerge w:val="restart"/>
            <w:tcBorders>
              <w:left w:val="single" w:sz="4" w:space="0" w:color="auto"/>
              <w:right w:val="single" w:sz="4" w:space="0" w:color="auto"/>
            </w:tcBorders>
            <w:vAlign w:val="center"/>
          </w:tcPr>
          <w:p w:rsidR="00312DE0" w:rsidRPr="00930DF5" w:rsidRDefault="00312DE0" w:rsidP="00441F26">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793/QĐ-</w:t>
            </w:r>
            <w:r w:rsidRPr="00930DF5">
              <w:rPr>
                <w:rFonts w:ascii="Times New Roman" w:eastAsia="Times New Roman" w:hAnsi="Times New Roman"/>
                <w:sz w:val="26"/>
                <w:szCs w:val="26"/>
              </w:rPr>
              <w:lastRenderedPageBreak/>
              <w:t xml:space="preserve">UBND ngày 18/8/2016 của Chủ tịch </w:t>
            </w:r>
            <w:r w:rsidR="00E677BE" w:rsidRPr="00930DF5">
              <w:rPr>
                <w:rFonts w:ascii="Times New Roman" w:eastAsia="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50D9A"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Xác nhận người nước ngoài không thuộc diện cấp giấy phép lao động</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50D9A"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Gửi thỏa ước lao động tập thể cấp doanh nghiệp</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50D9A"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Báo cáo tình hình hoạt động cho thuê lại lao động</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Cấp lại giấy phép lao động cho người nước ngoài</w:t>
            </w:r>
          </w:p>
        </w:tc>
        <w:tc>
          <w:tcPr>
            <w:tcW w:w="2693" w:type="dxa"/>
            <w:vMerge/>
            <w:tcBorders>
              <w:left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Đăng ký nội quy lao động của doanh nghiệp</w:t>
            </w:r>
          </w:p>
        </w:tc>
        <w:tc>
          <w:tcPr>
            <w:tcW w:w="2693" w:type="dxa"/>
            <w:vMerge/>
            <w:tcBorders>
              <w:left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Đăng ký kế hoạch đưa người lao động đi thực tập ở nước ngoài dưới 90 ngày cho doanh nghiệp.</w:t>
            </w:r>
          </w:p>
        </w:tc>
        <w:tc>
          <w:tcPr>
            <w:tcW w:w="2693" w:type="dxa"/>
            <w:vMerge/>
            <w:tcBorders>
              <w:left w:val="single" w:sz="4" w:space="0" w:color="auto"/>
              <w:bottom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2C08DD">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3. Lĩnh vực Đất đai</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2C08DD">
            <w:pPr>
              <w:spacing w:before="120" w:after="120"/>
              <w:jc w:val="center"/>
              <w:rPr>
                <w:rFonts w:ascii="Times New Roman" w:hAnsi="Times New Roman"/>
                <w:spacing w:val="-6"/>
                <w:sz w:val="26"/>
                <w:szCs w:val="26"/>
              </w:rPr>
            </w:pPr>
            <w:r w:rsidRPr="00930DF5">
              <w:rPr>
                <w:rFonts w:ascii="Times New Roman" w:hAnsi="Times New Roman"/>
                <w:spacing w:val="-6"/>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2C08DD">
            <w:pPr>
              <w:spacing w:before="120" w:after="120"/>
              <w:jc w:val="both"/>
              <w:rPr>
                <w:rFonts w:ascii="Times New Roman" w:hAnsi="Times New Roman"/>
                <w:sz w:val="26"/>
                <w:szCs w:val="26"/>
              </w:rPr>
            </w:pPr>
            <w:r w:rsidRPr="00930DF5">
              <w:rPr>
                <w:rFonts w:ascii="Times New Roman" w:hAnsi="Times New Roman"/>
                <w:sz w:val="26"/>
                <w:szCs w:val="26"/>
              </w:rPr>
              <w:t>Giao đất, cho thuê đất sử dụng vào mục đích sản xuất, kinh doanh, xây dựng trụ sở cơ quan, công trình sự nghiệp trong Khu kinh tế</w:t>
            </w:r>
          </w:p>
        </w:tc>
        <w:tc>
          <w:tcPr>
            <w:tcW w:w="2693" w:type="dxa"/>
            <w:vMerge w:val="restart"/>
            <w:tcBorders>
              <w:left w:val="single" w:sz="4" w:space="0" w:color="auto"/>
              <w:right w:val="single" w:sz="4" w:space="0" w:color="auto"/>
            </w:tcBorders>
            <w:vAlign w:val="center"/>
          </w:tcPr>
          <w:p w:rsidR="002C08DD" w:rsidRPr="00930DF5" w:rsidRDefault="002C08DD" w:rsidP="00441F26">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Quyết định số 793/QĐ-UBND ngày 18/8/2016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2C08DD">
            <w:pPr>
              <w:spacing w:before="120" w:after="120"/>
              <w:jc w:val="center"/>
              <w:rPr>
                <w:rFonts w:ascii="Times New Roman" w:hAnsi="Times New Roman"/>
                <w:spacing w:val="-6"/>
                <w:sz w:val="26"/>
                <w:szCs w:val="26"/>
              </w:rPr>
            </w:pPr>
            <w:r w:rsidRPr="00930DF5">
              <w:rPr>
                <w:rFonts w:ascii="Times New Roman" w:hAnsi="Times New Roman"/>
                <w:spacing w:val="-6"/>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2C08DD">
            <w:pPr>
              <w:spacing w:before="120" w:after="120"/>
              <w:jc w:val="both"/>
              <w:rPr>
                <w:rFonts w:ascii="Times New Roman" w:hAnsi="Times New Roman"/>
                <w:sz w:val="26"/>
                <w:szCs w:val="26"/>
              </w:rPr>
            </w:pPr>
            <w:r w:rsidRPr="00930DF5">
              <w:rPr>
                <w:rFonts w:ascii="Times New Roman" w:hAnsi="Times New Roman"/>
                <w:sz w:val="26"/>
                <w:szCs w:val="26"/>
              </w:rPr>
              <w:t>Giao đất, cho thuê đất sử dụng vào mục đích kinh doanh dịch vụ, xây dựng nhà ở công nhân, các công trình công cộng (văn hóa, giáo dục, thể dục thể thao ...) trong Khu dịch vụ phụ trợ Khu công nghiệp</w:t>
            </w:r>
          </w:p>
        </w:tc>
        <w:tc>
          <w:tcPr>
            <w:tcW w:w="2693" w:type="dxa"/>
            <w:vMerge/>
            <w:tcBorders>
              <w:left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2C08DD">
            <w:pPr>
              <w:spacing w:before="120" w:after="120"/>
              <w:jc w:val="center"/>
              <w:rPr>
                <w:rFonts w:ascii="Times New Roman" w:hAnsi="Times New Roman"/>
                <w:spacing w:val="-6"/>
                <w:sz w:val="26"/>
                <w:szCs w:val="26"/>
              </w:rPr>
            </w:pPr>
            <w:r w:rsidRPr="00930DF5">
              <w:rPr>
                <w:rFonts w:ascii="Times New Roman" w:hAnsi="Times New Roman"/>
                <w:spacing w:val="-6"/>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2C08DD">
            <w:pPr>
              <w:spacing w:before="120" w:after="120"/>
              <w:jc w:val="both"/>
              <w:rPr>
                <w:rFonts w:ascii="Times New Roman" w:hAnsi="Times New Roman"/>
                <w:sz w:val="26"/>
                <w:szCs w:val="26"/>
              </w:rPr>
            </w:pPr>
            <w:r w:rsidRPr="00930DF5">
              <w:rPr>
                <w:rFonts w:ascii="Times New Roman" w:hAnsi="Times New Roman"/>
                <w:sz w:val="26"/>
                <w:szCs w:val="26"/>
              </w:rPr>
              <w:t>Giao đất, cho thuê đất đối với hộ gia đình, cá nhân sử dụng vào mục đích kinh doanh, làm nhà ở trong Khu kinh tế</w:t>
            </w:r>
          </w:p>
        </w:tc>
        <w:tc>
          <w:tcPr>
            <w:tcW w:w="2693" w:type="dxa"/>
            <w:vMerge/>
            <w:tcBorders>
              <w:left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spacing w:before="120" w:after="120"/>
              <w:rPr>
                <w:rFonts w:ascii="Times New Roman" w:hAnsi="Times New Roman"/>
                <w:sz w:val="26"/>
                <w:szCs w:val="26"/>
              </w:rPr>
            </w:pPr>
            <w:r w:rsidRPr="00930DF5">
              <w:rPr>
                <w:rFonts w:ascii="Times New Roman" w:hAnsi="Times New Roman"/>
                <w:sz w:val="26"/>
                <w:szCs w:val="26"/>
              </w:rPr>
              <w:t>Cho thuê đất sử dụng vào mục đích sản xuất trong các Khu công nghiệp</w:t>
            </w:r>
          </w:p>
        </w:tc>
        <w:tc>
          <w:tcPr>
            <w:tcW w:w="2693" w:type="dxa"/>
            <w:vMerge/>
            <w:tcBorders>
              <w:left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spacing w:before="120" w:after="120"/>
              <w:rPr>
                <w:rFonts w:ascii="Times New Roman" w:hAnsi="Times New Roman"/>
                <w:sz w:val="26"/>
                <w:szCs w:val="26"/>
              </w:rPr>
            </w:pPr>
            <w:r w:rsidRPr="00930DF5">
              <w:rPr>
                <w:rFonts w:ascii="Times New Roman" w:hAnsi="Times New Roman"/>
                <w:sz w:val="26"/>
                <w:szCs w:val="26"/>
              </w:rPr>
              <w:t>Giao đất để sử dụng vào mục đích quốc phòng, an ninh trong Khu kinh tế</w:t>
            </w:r>
          </w:p>
        </w:tc>
        <w:tc>
          <w:tcPr>
            <w:tcW w:w="2693" w:type="dxa"/>
            <w:vMerge/>
            <w:tcBorders>
              <w:left w:val="single" w:sz="4" w:space="0" w:color="auto"/>
              <w:bottom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2C08DD">
            <w:pPr>
              <w:spacing w:after="0" w:line="240" w:lineRule="auto"/>
              <w:rPr>
                <w:rFonts w:ascii="Times New Roman" w:eastAsia="Times New Roman" w:hAnsi="Times New Roman"/>
                <w:sz w:val="26"/>
                <w:szCs w:val="26"/>
              </w:rPr>
            </w:pPr>
            <w:r w:rsidRPr="00930DF5">
              <w:rPr>
                <w:rFonts w:ascii="Times New Roman" w:eastAsia="Times New Roman" w:hAnsi="Times New Roman"/>
                <w:b/>
                <w:sz w:val="26"/>
                <w:szCs w:val="26"/>
              </w:rPr>
              <w:t>4.  Lĩnh vực Quy hoạch, xây dựng</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350D9A">
            <w:pPr>
              <w:spacing w:before="120" w:after="120"/>
              <w:jc w:val="center"/>
              <w:rPr>
                <w:rFonts w:ascii="Times New Roman" w:hAnsi="Times New Roman"/>
                <w:spacing w:val="-6"/>
                <w:sz w:val="26"/>
                <w:szCs w:val="26"/>
              </w:rPr>
            </w:pPr>
            <w:r w:rsidRPr="00930DF5">
              <w:rPr>
                <w:rFonts w:ascii="Times New Roman" w:hAnsi="Times New Roman"/>
                <w:spacing w:val="-6"/>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350D9A">
            <w:pPr>
              <w:spacing w:after="0" w:line="240" w:lineRule="auto"/>
              <w:rPr>
                <w:rFonts w:ascii="Times New Roman" w:hAnsi="Times New Roman"/>
                <w:sz w:val="26"/>
                <w:szCs w:val="26"/>
              </w:rPr>
            </w:pPr>
            <w:r w:rsidRPr="00930DF5">
              <w:rPr>
                <w:rFonts w:ascii="Times New Roman" w:hAnsi="Times New Roman"/>
                <w:sz w:val="26"/>
                <w:szCs w:val="26"/>
              </w:rPr>
              <w:t>Cấp lại giấy phép xây dựng</w:t>
            </w:r>
          </w:p>
        </w:tc>
        <w:tc>
          <w:tcPr>
            <w:tcW w:w="2693" w:type="dxa"/>
            <w:tcBorders>
              <w:left w:val="single" w:sz="4" w:space="0" w:color="auto"/>
              <w:bottom w:val="single" w:sz="4" w:space="0" w:color="auto"/>
              <w:right w:val="single" w:sz="4" w:space="0" w:color="auto"/>
            </w:tcBorders>
            <w:vAlign w:val="center"/>
          </w:tcPr>
          <w:p w:rsidR="00350D9A" w:rsidRPr="00930DF5" w:rsidRDefault="00350D9A"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793/QĐ-UBND ngày 18/8/2016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50D9A">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5C388D" w:rsidP="00350D9A">
            <w:pPr>
              <w:spacing w:before="120" w:after="120"/>
              <w:jc w:val="center"/>
              <w:rPr>
                <w:rFonts w:ascii="Times New Roman" w:hAnsi="Times New Roman"/>
                <w:spacing w:val="-6"/>
                <w:sz w:val="26"/>
                <w:szCs w:val="26"/>
              </w:rPr>
            </w:pPr>
            <w:r w:rsidRPr="00930DF5">
              <w:rPr>
                <w:rFonts w:ascii="Times New Roman" w:hAnsi="Times New Roman"/>
                <w:spacing w:val="-6"/>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350D9A">
            <w:pPr>
              <w:spacing w:after="0" w:line="240" w:lineRule="auto"/>
              <w:rPr>
                <w:rFonts w:ascii="Times New Roman" w:hAnsi="Times New Roman"/>
                <w:sz w:val="26"/>
                <w:szCs w:val="26"/>
              </w:rPr>
            </w:pPr>
            <w:r w:rsidRPr="00930DF5">
              <w:rPr>
                <w:rFonts w:ascii="Times New Roman" w:hAnsi="Times New Roman"/>
                <w:sz w:val="26"/>
                <w:szCs w:val="26"/>
              </w:rPr>
              <w:t>Điều chỉnh thẩm định thiết kế cơ sở dự án đầu tư xây dựng công trình</w:t>
            </w:r>
          </w:p>
        </w:tc>
        <w:tc>
          <w:tcPr>
            <w:tcW w:w="2693" w:type="dxa"/>
            <w:tcBorders>
              <w:left w:val="single" w:sz="4" w:space="0" w:color="auto"/>
              <w:bottom w:val="single" w:sz="4" w:space="0" w:color="auto"/>
              <w:right w:val="single" w:sz="4" w:space="0" w:color="auto"/>
            </w:tcBorders>
            <w:vAlign w:val="center"/>
          </w:tcPr>
          <w:p w:rsidR="00350D9A" w:rsidRPr="00930DF5" w:rsidRDefault="00350D9A"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1113/QĐ-UBND ngày 19/12/2016 </w:t>
            </w:r>
            <w:r w:rsidRPr="00930DF5">
              <w:rPr>
                <w:rFonts w:ascii="Times New Roman" w:hAnsi="Times New Roman"/>
                <w:sz w:val="26"/>
                <w:szCs w:val="26"/>
              </w:rPr>
              <w:lastRenderedPageBreak/>
              <w:t xml:space="preserve">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50D9A">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5C388D"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rPr>
                <w:rFonts w:ascii="Times New Roman" w:hAnsi="Times New Roman"/>
                <w:sz w:val="26"/>
                <w:szCs w:val="26"/>
              </w:rPr>
            </w:pPr>
            <w:r w:rsidRPr="00930DF5">
              <w:rPr>
                <w:rFonts w:ascii="Times New Roman" w:hAnsi="Times New Roman"/>
                <w:sz w:val="26"/>
                <w:szCs w:val="26"/>
              </w:rPr>
              <w:t>Thẩm định thiết kế cơ sở dự án đầu tư xây dựng công trình</w:t>
            </w:r>
          </w:p>
        </w:tc>
        <w:tc>
          <w:tcPr>
            <w:tcW w:w="2693" w:type="dxa"/>
            <w:tcBorders>
              <w:left w:val="single" w:sz="4" w:space="0" w:color="auto"/>
              <w:bottom w:val="single" w:sz="4" w:space="0" w:color="auto"/>
              <w:right w:val="single" w:sz="4" w:space="0" w:color="auto"/>
            </w:tcBorders>
            <w:vAlign w:val="center"/>
          </w:tcPr>
          <w:p w:rsidR="00350D9A" w:rsidRPr="00930DF5" w:rsidRDefault="00350D9A"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793/QĐ-UBND ngày 18/8/2016 của Chủ tịch </w:t>
            </w:r>
            <w:r w:rsidR="00441F26" w:rsidRPr="00930DF5">
              <w:rPr>
                <w:rFonts w:ascii="Times New Roman" w:hAnsi="Times New Roman"/>
                <w:sz w:val="26"/>
                <w:szCs w:val="26"/>
              </w:rPr>
              <w:t>U</w:t>
            </w:r>
            <w:r w:rsidR="00E677BE" w:rsidRPr="00930DF5">
              <w:rPr>
                <w:rFonts w:ascii="Times New Roman" w:hAnsi="Times New Roman"/>
                <w:sz w:val="26"/>
                <w:szCs w:val="26"/>
              </w:rPr>
              <w:t>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5C388D"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rPr>
                <w:rFonts w:ascii="Times New Roman" w:hAnsi="Times New Roman"/>
                <w:sz w:val="26"/>
                <w:szCs w:val="26"/>
              </w:rPr>
            </w:pPr>
            <w:r w:rsidRPr="00930DF5">
              <w:rPr>
                <w:rFonts w:ascii="Times New Roman" w:hAnsi="Times New Roman"/>
                <w:sz w:val="26"/>
                <w:szCs w:val="26"/>
              </w:rPr>
              <w:t>Cấp Giấy phép xây dựng</w:t>
            </w:r>
          </w:p>
        </w:tc>
        <w:tc>
          <w:tcPr>
            <w:tcW w:w="2693" w:type="dxa"/>
            <w:vMerge w:val="restart"/>
            <w:tcBorders>
              <w:left w:val="single" w:sz="4" w:space="0" w:color="auto"/>
              <w:right w:val="single" w:sz="4" w:space="0" w:color="auto"/>
            </w:tcBorders>
            <w:vAlign w:val="center"/>
          </w:tcPr>
          <w:p w:rsidR="00350D9A" w:rsidRPr="00930DF5" w:rsidRDefault="00350D9A"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1113/QĐ-UBND ngày 19/12/2016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5C388D"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rPr>
                <w:rFonts w:ascii="Times New Roman" w:hAnsi="Times New Roman"/>
                <w:sz w:val="26"/>
                <w:szCs w:val="26"/>
              </w:rPr>
            </w:pPr>
            <w:r w:rsidRPr="00930DF5">
              <w:rPr>
                <w:rFonts w:ascii="Times New Roman" w:hAnsi="Times New Roman"/>
                <w:sz w:val="26"/>
                <w:szCs w:val="26"/>
              </w:rPr>
              <w:t>Gia hạn Giấy phép xây dựng</w:t>
            </w:r>
          </w:p>
        </w:tc>
        <w:tc>
          <w:tcPr>
            <w:tcW w:w="2693" w:type="dxa"/>
            <w:vMerge/>
            <w:tcBorders>
              <w:left w:val="single" w:sz="4" w:space="0" w:color="auto"/>
              <w:right w:val="single" w:sz="4" w:space="0" w:color="auto"/>
            </w:tcBorders>
            <w:vAlign w:val="center"/>
          </w:tcPr>
          <w:p w:rsidR="00350D9A" w:rsidRPr="00930DF5" w:rsidRDefault="00350D9A"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5C388D"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rPr>
                <w:rFonts w:ascii="Times New Roman" w:hAnsi="Times New Roman"/>
                <w:sz w:val="26"/>
                <w:szCs w:val="26"/>
              </w:rPr>
            </w:pPr>
            <w:r w:rsidRPr="00930DF5">
              <w:rPr>
                <w:rFonts w:ascii="Times New Roman" w:hAnsi="Times New Roman"/>
                <w:sz w:val="26"/>
                <w:szCs w:val="26"/>
              </w:rPr>
              <w:t>Điều chỉnh Giấy phép xây dựng</w:t>
            </w:r>
          </w:p>
        </w:tc>
        <w:tc>
          <w:tcPr>
            <w:tcW w:w="2693" w:type="dxa"/>
            <w:vMerge/>
            <w:tcBorders>
              <w:left w:val="single" w:sz="4" w:space="0" w:color="auto"/>
              <w:bottom w:val="single" w:sz="4" w:space="0" w:color="auto"/>
              <w:right w:val="single" w:sz="4" w:space="0" w:color="auto"/>
            </w:tcBorders>
            <w:vAlign w:val="center"/>
          </w:tcPr>
          <w:p w:rsidR="00350D9A" w:rsidRPr="00930DF5" w:rsidRDefault="00350D9A"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67016">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350D9A">
            <w:pPr>
              <w:spacing w:after="0" w:line="240" w:lineRule="auto"/>
              <w:rPr>
                <w:rFonts w:ascii="Times New Roman" w:eastAsia="Times New Roman" w:hAnsi="Times New Roman"/>
                <w:sz w:val="26"/>
                <w:szCs w:val="26"/>
              </w:rPr>
            </w:pPr>
            <w:r w:rsidRPr="00930DF5">
              <w:rPr>
                <w:rFonts w:ascii="Times New Roman" w:eastAsia="Times New Roman" w:hAnsi="Times New Roman"/>
                <w:b/>
                <w:sz w:val="26"/>
                <w:szCs w:val="26"/>
              </w:rPr>
              <w:t>5.  Lĩnh vực Môi trường</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rPr>
                <w:rFonts w:ascii="Times New Roman" w:hAnsi="Times New Roman"/>
                <w:sz w:val="26"/>
                <w:szCs w:val="26"/>
              </w:rPr>
            </w:pPr>
            <w:r w:rsidRPr="00930DF5">
              <w:rPr>
                <w:rFonts w:ascii="Times New Roman" w:hAnsi="Times New Roman"/>
                <w:sz w:val="26"/>
                <w:szCs w:val="26"/>
              </w:rPr>
              <w:t>Đăng ký, đăng ký lại kế hoạch bảo vệ môi trường</w:t>
            </w:r>
          </w:p>
        </w:tc>
        <w:tc>
          <w:tcPr>
            <w:tcW w:w="2693" w:type="dxa"/>
            <w:tcBorders>
              <w:left w:val="single" w:sz="4" w:space="0" w:color="auto"/>
              <w:bottom w:val="single" w:sz="4" w:space="0" w:color="auto"/>
              <w:right w:val="single" w:sz="4" w:space="0" w:color="auto"/>
            </w:tcBorders>
            <w:vAlign w:val="center"/>
          </w:tcPr>
          <w:p w:rsidR="009B4570" w:rsidRPr="00930DF5" w:rsidRDefault="009B4570" w:rsidP="00441F26">
            <w:pPr>
              <w:pStyle w:val="NormalJustified"/>
              <w:rPr>
                <w:b/>
                <w:sz w:val="26"/>
                <w:szCs w:val="26"/>
              </w:rPr>
            </w:pPr>
            <w:r w:rsidRPr="00930DF5">
              <w:rPr>
                <w:rFonts w:eastAsia="Calibri"/>
                <w:position w:val="0"/>
                <w:sz w:val="26"/>
                <w:szCs w:val="26"/>
                <w:lang w:val="en-US" w:eastAsia="en-US"/>
              </w:rPr>
              <w:t xml:space="preserve">Quyết định số 793/QĐ-UBND ngày 18/8/2016 của Chủ tịch </w:t>
            </w:r>
            <w:r w:rsidR="00E677BE" w:rsidRPr="00930DF5">
              <w:rPr>
                <w:rFonts w:eastAsia="Calibri"/>
                <w:position w:val="0"/>
                <w:sz w:val="26"/>
                <w:szCs w:val="26"/>
                <w:lang w:val="en-US" w:eastAsia="en-US"/>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III. Thủ tục Sở Thông tin và Truyền thông quản lý</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rPr>
                <w:rFonts w:ascii="Times New Roman" w:eastAsia="Times New Roman" w:hAnsi="Times New Roman"/>
                <w:sz w:val="26"/>
                <w:szCs w:val="26"/>
              </w:rPr>
            </w:pPr>
            <w:r w:rsidRPr="00930DF5">
              <w:rPr>
                <w:rFonts w:ascii="Times New Roman" w:hAnsi="Times New Roman"/>
                <w:b/>
                <w:bCs/>
                <w:sz w:val="26"/>
                <w:szCs w:val="26"/>
                <w:lang w:eastAsia="vi-VN"/>
              </w:rPr>
              <w:t>III.1. Cấp tỉnh</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rPr>
                <w:rFonts w:ascii="Times New Roman" w:hAnsi="Times New Roman"/>
                <w:b/>
                <w:bCs/>
                <w:sz w:val="26"/>
                <w:szCs w:val="26"/>
                <w:lang w:eastAsia="vi-VN"/>
              </w:rPr>
            </w:pPr>
            <w:r w:rsidRPr="00930DF5">
              <w:rPr>
                <w:rFonts w:ascii="Times New Roman" w:hAnsi="Times New Roman"/>
                <w:b/>
                <w:bCs/>
                <w:sz w:val="26"/>
                <w:szCs w:val="26"/>
                <w:lang w:eastAsia="vi-VN"/>
              </w:rPr>
              <w:t>1.  Lĩnh vực Báo chí</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jc w:val="center"/>
              <w:rPr>
                <w:rFonts w:ascii="Times New Roman" w:hAnsi="Times New Roman"/>
                <w:bCs/>
                <w:sz w:val="26"/>
                <w:szCs w:val="26"/>
                <w:lang w:eastAsia="vi-VN"/>
              </w:rPr>
            </w:pPr>
            <w:r w:rsidRPr="00930DF5">
              <w:rPr>
                <w:rFonts w:ascii="Times New Roman" w:hAnsi="Times New Roman"/>
                <w:bCs/>
                <w:sz w:val="26"/>
                <w:szCs w:val="26"/>
                <w:lang w:eastAsia="vi-VN"/>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rPr>
                <w:rFonts w:ascii="Times New Roman" w:hAnsi="Times New Roman"/>
                <w:sz w:val="26"/>
                <w:szCs w:val="26"/>
              </w:rPr>
            </w:pPr>
            <w:r w:rsidRPr="00930DF5">
              <w:rPr>
                <w:rFonts w:ascii="Times New Roman" w:hAnsi="Times New Roman"/>
                <w:sz w:val="26"/>
                <w:szCs w:val="26"/>
              </w:rPr>
              <w:t>Trưng bày tranh, ảnh và các hình thức thông tin khác bên ngoài trụ sở cơ quan đại diện nước ngoài, tổ chức nước ngoài</w:t>
            </w:r>
          </w:p>
        </w:tc>
        <w:tc>
          <w:tcPr>
            <w:tcW w:w="2693" w:type="dxa"/>
            <w:vMerge w:val="restart"/>
            <w:tcBorders>
              <w:left w:val="single" w:sz="4" w:space="0" w:color="auto"/>
              <w:right w:val="single" w:sz="4" w:space="0" w:color="auto"/>
            </w:tcBorders>
            <w:vAlign w:val="center"/>
          </w:tcPr>
          <w:p w:rsidR="009B4570" w:rsidRPr="00930DF5" w:rsidRDefault="009B4570" w:rsidP="009B4570">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Quyết định số 1119/QĐ-UBND ngày 08/11/2018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jc w:val="center"/>
              <w:rPr>
                <w:rFonts w:ascii="Times New Roman" w:hAnsi="Times New Roman"/>
                <w:bCs/>
                <w:sz w:val="26"/>
                <w:szCs w:val="26"/>
                <w:lang w:eastAsia="vi-VN"/>
              </w:rPr>
            </w:pPr>
            <w:r w:rsidRPr="00930DF5">
              <w:rPr>
                <w:rFonts w:ascii="Times New Roman" w:hAnsi="Times New Roman"/>
                <w:bCs/>
                <w:sz w:val="26"/>
                <w:szCs w:val="26"/>
                <w:lang w:eastAsia="vi-VN"/>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rPr>
                <w:rFonts w:ascii="Times New Roman" w:hAnsi="Times New Roman"/>
                <w:sz w:val="26"/>
                <w:szCs w:val="26"/>
              </w:rPr>
            </w:pPr>
            <w:r w:rsidRPr="00930DF5">
              <w:rPr>
                <w:rFonts w:ascii="Times New Roman" w:hAnsi="Times New Roman"/>
                <w:sz w:val="26"/>
                <w:szCs w:val="26"/>
              </w:rPr>
              <w:t>Cấp phép xuất bản Bản tin</w:t>
            </w:r>
          </w:p>
        </w:tc>
        <w:tc>
          <w:tcPr>
            <w:tcW w:w="2693" w:type="dxa"/>
            <w:vMerge/>
            <w:tcBorders>
              <w:left w:val="single" w:sz="4" w:space="0" w:color="auto"/>
              <w:right w:val="single" w:sz="4" w:space="0" w:color="auto"/>
            </w:tcBorders>
            <w:vAlign w:val="center"/>
          </w:tcPr>
          <w:p w:rsidR="009B4570" w:rsidRPr="00930DF5" w:rsidRDefault="009B4570" w:rsidP="009B4570">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jc w:val="center"/>
              <w:rPr>
                <w:rFonts w:ascii="Times New Roman" w:hAnsi="Times New Roman"/>
                <w:bCs/>
                <w:sz w:val="26"/>
                <w:szCs w:val="26"/>
                <w:lang w:eastAsia="vi-VN"/>
              </w:rPr>
            </w:pPr>
            <w:r w:rsidRPr="00930DF5">
              <w:rPr>
                <w:rFonts w:ascii="Times New Roman" w:hAnsi="Times New Roman"/>
                <w:bCs/>
                <w:sz w:val="26"/>
                <w:szCs w:val="26"/>
                <w:lang w:eastAsia="vi-VN"/>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rPr>
                <w:rFonts w:ascii="Times New Roman" w:hAnsi="Times New Roman"/>
                <w:sz w:val="26"/>
                <w:szCs w:val="26"/>
              </w:rPr>
            </w:pPr>
            <w:r w:rsidRPr="00930DF5">
              <w:rPr>
                <w:rFonts w:ascii="Times New Roman" w:hAnsi="Times New Roman"/>
                <w:sz w:val="26"/>
                <w:szCs w:val="26"/>
              </w:rPr>
              <w:t>Thay đổi nội dung ghi trong giấy phép xuất bản Bản tin</w:t>
            </w:r>
          </w:p>
        </w:tc>
        <w:tc>
          <w:tcPr>
            <w:tcW w:w="2693" w:type="dxa"/>
            <w:vMerge/>
            <w:tcBorders>
              <w:left w:val="single" w:sz="4" w:space="0" w:color="auto"/>
              <w:right w:val="single" w:sz="4" w:space="0" w:color="auto"/>
            </w:tcBorders>
            <w:vAlign w:val="center"/>
          </w:tcPr>
          <w:p w:rsidR="009B4570" w:rsidRPr="00930DF5" w:rsidRDefault="009B4570" w:rsidP="009B4570">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jc w:val="center"/>
              <w:rPr>
                <w:rFonts w:ascii="Times New Roman" w:hAnsi="Times New Roman"/>
                <w:bCs/>
                <w:sz w:val="26"/>
                <w:szCs w:val="26"/>
                <w:lang w:eastAsia="vi-VN"/>
              </w:rPr>
            </w:pPr>
            <w:r w:rsidRPr="00930DF5">
              <w:rPr>
                <w:rFonts w:ascii="Times New Roman" w:hAnsi="Times New Roman"/>
                <w:bCs/>
                <w:sz w:val="26"/>
                <w:szCs w:val="26"/>
                <w:lang w:eastAsia="vi-VN"/>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rPr>
                <w:rFonts w:ascii="Times New Roman" w:hAnsi="Times New Roman"/>
                <w:sz w:val="26"/>
                <w:szCs w:val="26"/>
              </w:rPr>
            </w:pPr>
            <w:r w:rsidRPr="00930DF5">
              <w:rPr>
                <w:rFonts w:ascii="Times New Roman" w:hAnsi="Times New Roman"/>
                <w:sz w:val="26"/>
                <w:szCs w:val="26"/>
              </w:rPr>
              <w:t>Cho phép họp báo nước ngoài</w:t>
            </w:r>
          </w:p>
        </w:tc>
        <w:tc>
          <w:tcPr>
            <w:tcW w:w="2693" w:type="dxa"/>
            <w:vMerge/>
            <w:tcBorders>
              <w:left w:val="single" w:sz="4" w:space="0" w:color="auto"/>
              <w:right w:val="single" w:sz="4" w:space="0" w:color="auto"/>
            </w:tcBorders>
            <w:vAlign w:val="center"/>
          </w:tcPr>
          <w:p w:rsidR="009B4570" w:rsidRPr="00930DF5" w:rsidRDefault="009B4570" w:rsidP="009B4570">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jc w:val="center"/>
              <w:rPr>
                <w:rFonts w:ascii="Times New Roman" w:hAnsi="Times New Roman"/>
                <w:bCs/>
                <w:sz w:val="26"/>
                <w:szCs w:val="26"/>
                <w:lang w:eastAsia="vi-VN"/>
              </w:rPr>
            </w:pPr>
            <w:r w:rsidRPr="00930DF5">
              <w:rPr>
                <w:rFonts w:ascii="Times New Roman" w:hAnsi="Times New Roman"/>
                <w:bCs/>
                <w:sz w:val="26"/>
                <w:szCs w:val="26"/>
                <w:lang w:eastAsia="vi-VN"/>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rPr>
                <w:rFonts w:ascii="Times New Roman" w:hAnsi="Times New Roman"/>
                <w:sz w:val="26"/>
                <w:szCs w:val="26"/>
              </w:rPr>
            </w:pPr>
            <w:r w:rsidRPr="00930DF5">
              <w:rPr>
                <w:rFonts w:ascii="Times New Roman" w:hAnsi="Times New Roman"/>
                <w:sz w:val="26"/>
                <w:szCs w:val="26"/>
              </w:rPr>
              <w:t>Cho phép họp báo trong nước</w:t>
            </w:r>
          </w:p>
        </w:tc>
        <w:tc>
          <w:tcPr>
            <w:tcW w:w="2693" w:type="dxa"/>
            <w:vMerge/>
            <w:tcBorders>
              <w:left w:val="single" w:sz="4" w:space="0" w:color="auto"/>
              <w:bottom w:val="single" w:sz="4" w:space="0" w:color="auto"/>
              <w:right w:val="single" w:sz="4" w:space="0" w:color="auto"/>
            </w:tcBorders>
            <w:vAlign w:val="center"/>
          </w:tcPr>
          <w:p w:rsidR="009B4570" w:rsidRPr="00930DF5" w:rsidRDefault="009B4570" w:rsidP="009B4570">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rPr>
                <w:rFonts w:ascii="Times New Roman" w:eastAsia="Times New Roman" w:hAnsi="Times New Roman"/>
                <w:sz w:val="26"/>
                <w:szCs w:val="26"/>
              </w:rPr>
            </w:pPr>
            <w:r w:rsidRPr="00930DF5">
              <w:rPr>
                <w:rFonts w:ascii="Times New Roman" w:hAnsi="Times New Roman"/>
                <w:b/>
                <w:bCs/>
                <w:sz w:val="26"/>
                <w:szCs w:val="26"/>
                <w:lang w:eastAsia="vi-VN"/>
              </w:rPr>
              <w:t xml:space="preserve">2. </w:t>
            </w:r>
            <w:r w:rsidRPr="00930DF5">
              <w:rPr>
                <w:rFonts w:ascii="Times New Roman" w:hAnsi="Times New Roman"/>
                <w:b/>
                <w:bCs/>
                <w:sz w:val="26"/>
                <w:szCs w:val="26"/>
                <w:lang w:val="vi-VN" w:eastAsia="vi-VN"/>
              </w:rPr>
              <w:t>Lĩnh vực</w:t>
            </w:r>
            <w:r w:rsidRPr="00930DF5">
              <w:rPr>
                <w:rFonts w:ascii="Times New Roman" w:hAnsi="Times New Roman"/>
                <w:b/>
                <w:sz w:val="26"/>
                <w:szCs w:val="26"/>
              </w:rPr>
              <w:t xml:space="preserve"> Phát thanh - Truyền hình và Thông tin - Điện tử</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Thông báo thay đổi chủ sở hữu, địa chỉ trụ sở chính của tổ chức, doanh nghiệp đã được cấp Giấy phép thiết lập trang thông tin điện tử tổng hợp</w:t>
            </w:r>
          </w:p>
        </w:tc>
        <w:tc>
          <w:tcPr>
            <w:tcW w:w="2693" w:type="dxa"/>
            <w:tcBorders>
              <w:left w:val="single" w:sz="4" w:space="0" w:color="auto"/>
              <w:bottom w:val="single" w:sz="4" w:space="0" w:color="auto"/>
              <w:right w:val="single" w:sz="4" w:space="0" w:color="auto"/>
            </w:tcBorders>
            <w:vAlign w:val="center"/>
          </w:tcPr>
          <w:p w:rsidR="009B4570" w:rsidRPr="00930DF5" w:rsidRDefault="009B4570" w:rsidP="00441F26">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Quyết định số 1119/QĐ-UBND ngày 08/11/2018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60" w:after="60"/>
              <w:rPr>
                <w:rFonts w:ascii="Times New Roman" w:hAnsi="Times New Roman"/>
                <w:sz w:val="26"/>
                <w:szCs w:val="26"/>
              </w:rPr>
            </w:pPr>
            <w:r w:rsidRPr="00930DF5">
              <w:rPr>
                <w:rFonts w:ascii="Times New Roman" w:hAnsi="Times New Roman"/>
                <w:sz w:val="26"/>
                <w:szCs w:val="26"/>
              </w:rPr>
              <w:t>Cấp Giấy phép thiết lập trang thông tin điện tử tổng hợp</w:t>
            </w:r>
          </w:p>
        </w:tc>
        <w:tc>
          <w:tcPr>
            <w:tcW w:w="2693" w:type="dxa"/>
            <w:tcBorders>
              <w:left w:val="single" w:sz="4" w:space="0" w:color="auto"/>
              <w:bottom w:val="single" w:sz="4" w:space="0" w:color="auto"/>
              <w:right w:val="single" w:sz="4" w:space="0" w:color="auto"/>
            </w:tcBorders>
            <w:vAlign w:val="center"/>
          </w:tcPr>
          <w:p w:rsidR="009B4570" w:rsidRPr="00930DF5" w:rsidRDefault="009B4570" w:rsidP="009B4570">
            <w:pPr>
              <w:pStyle w:val="ListParagraph"/>
              <w:tabs>
                <w:tab w:val="left" w:pos="190"/>
              </w:tabs>
              <w:spacing w:before="60" w:after="60" w:line="240" w:lineRule="auto"/>
              <w:ind w:left="34"/>
              <w:jc w:val="both"/>
              <w:rPr>
                <w:rFonts w:ascii="Times New Roman" w:hAnsi="Times New Roman"/>
                <w:sz w:val="26"/>
                <w:szCs w:val="26"/>
              </w:rPr>
            </w:pPr>
            <w:r w:rsidRPr="00930DF5">
              <w:rPr>
                <w:rFonts w:ascii="Times New Roman" w:hAnsi="Times New Roman"/>
                <w:sz w:val="26"/>
                <w:szCs w:val="26"/>
              </w:rPr>
              <w:t xml:space="preserve">Quyết định số 102/QĐ-UBND ngày 28/01/2019 </w:t>
            </w:r>
            <w:r w:rsidRPr="00930DF5">
              <w:rPr>
                <w:rFonts w:ascii="Times New Roman" w:hAnsi="Times New Roman"/>
                <w:sz w:val="26"/>
                <w:szCs w:val="26"/>
              </w:rPr>
              <w:lastRenderedPageBreak/>
              <w:t xml:space="preserve">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eastAsia="vi-VN"/>
              </w:rPr>
            </w:pPr>
            <w:r w:rsidRPr="00930DF5">
              <w:rPr>
                <w:rFonts w:ascii="Times New Roman" w:hAnsi="Times New Roman"/>
                <w:sz w:val="26"/>
                <w:szCs w:val="26"/>
              </w:rPr>
              <w:t>Cấp sửa đổi, bổ sung Giấy phép thiết lập trang thông tin điện tử tổng hợp</w:t>
            </w:r>
          </w:p>
        </w:tc>
        <w:tc>
          <w:tcPr>
            <w:tcW w:w="2693" w:type="dxa"/>
            <w:vMerge w:val="restart"/>
            <w:tcBorders>
              <w:left w:val="single" w:sz="4" w:space="0" w:color="auto"/>
              <w:right w:val="single" w:sz="4" w:space="0" w:color="auto"/>
            </w:tcBorders>
            <w:vAlign w:val="center"/>
          </w:tcPr>
          <w:p w:rsidR="000776C9" w:rsidRPr="00930DF5" w:rsidRDefault="000776C9" w:rsidP="00441F26">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Quyết định số 1119/QĐ-UBND ngày 08/11/2018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eastAsia="vi-VN"/>
              </w:rPr>
            </w:pPr>
            <w:r w:rsidRPr="00930DF5">
              <w:rPr>
                <w:rFonts w:ascii="Times New Roman" w:hAnsi="Times New Roman"/>
                <w:sz w:val="26"/>
                <w:szCs w:val="26"/>
                <w:lang w:val="vi-VN"/>
              </w:rPr>
              <w:t>Cấp lại Giấy phép thiết lập trang thông tin điện tử tổng hợp</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eastAsia="vi-VN"/>
              </w:rPr>
            </w:pPr>
            <w:r w:rsidRPr="00930DF5">
              <w:rPr>
                <w:rFonts w:ascii="Times New Roman" w:hAnsi="Times New Roman"/>
                <w:sz w:val="26"/>
                <w:szCs w:val="26"/>
                <w:lang w:val="vi-VN"/>
              </w:rPr>
              <w:t>Cấp gia hạn Giấy phép thiết lập trang thông tin điện tử tổng hợp</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textAlignment w:val="baseline"/>
              <w:rPr>
                <w:rFonts w:ascii="Times New Roman" w:hAnsi="Times New Roman"/>
                <w:sz w:val="26"/>
                <w:szCs w:val="26"/>
                <w:lang w:eastAsia="vi-VN"/>
              </w:rPr>
            </w:pPr>
            <w:r w:rsidRPr="00930DF5">
              <w:rPr>
                <w:rFonts w:ascii="Times New Roman" w:hAnsi="Times New Roman"/>
                <w:sz w:val="26"/>
                <w:szCs w:val="26"/>
              </w:rPr>
              <w:t>Thông báo thay đổi trụ sở chính, văn phòng giao dịch, địa chỉ đặt hoặc cho thuê máy chủ của doanh nghiệp cung cấp dịch vụ trò chơi điện tử G1 trên mạng.</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rPr>
            </w:pPr>
            <w:r w:rsidRPr="00930DF5">
              <w:rPr>
                <w:rFonts w:ascii="Times New Roman" w:hAnsi="Times New Roman"/>
                <w:sz w:val="26"/>
                <w:szCs w:val="26"/>
              </w:rPr>
              <w:t>Thông báo thay đổi cơ cấu tổ chức của doanh nghiệp cung cấp dịch vụ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rPr>
            </w:pPr>
            <w:r w:rsidRPr="00930DF5">
              <w:rPr>
                <w:rFonts w:ascii="Times New Roman" w:hAnsi="Times New Roman"/>
                <w:sz w:val="26"/>
                <w:szCs w:val="26"/>
              </w:rPr>
              <w:t>Thông báo thay đổi phương thức, phạm vi cung cấp dịch vụ trò chơi điện tử G1 trên mạng đã được phê duyệt</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rPr>
            </w:pPr>
            <w:r w:rsidRPr="00930DF5">
              <w:rPr>
                <w:rFonts w:ascii="Times New Roman" w:hAnsi="Times New Roman"/>
                <w:sz w:val="26"/>
                <w:szCs w:val="26"/>
              </w:rPr>
              <w:t>Thông báo thay đổi tên miền khi cung cấp dịch vụ trò chơi điện tử trên  trang thông tin điện tử (trên internet), kênh phân phối trò chơi (trên mạng viễn thông di động); thể loại trò chơi (G2, G3, G4); thay đổi trụ sở chính của doanh nghiệp cung cấp dịch vụ trò chơi điện tử G2, G3, G4 trên mạng.</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rPr>
            </w:pPr>
            <w:r w:rsidRPr="00930DF5">
              <w:rPr>
                <w:rFonts w:ascii="Times New Roman" w:hAnsi="Times New Roman"/>
                <w:sz w:val="26"/>
                <w:szCs w:val="26"/>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rPr>
            </w:pPr>
            <w:r w:rsidRPr="00930DF5">
              <w:rPr>
                <w:rFonts w:ascii="Times New Roman" w:hAnsi="Times New Roman"/>
                <w:sz w:val="26"/>
                <w:szCs w:val="26"/>
              </w:rPr>
              <w:t>Cấp đăng ký thu tín hiệu truyền hình nước ngoài trực tiếp từ vệ tinh</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outlineLvl w:val="2"/>
              <w:rPr>
                <w:rFonts w:ascii="Times New Roman" w:hAnsi="Times New Roman"/>
                <w:bCs/>
                <w:sz w:val="26"/>
                <w:szCs w:val="26"/>
              </w:rPr>
            </w:pPr>
            <w:r w:rsidRPr="00930DF5">
              <w:rPr>
                <w:rFonts w:ascii="Times New Roman" w:hAnsi="Times New Roman"/>
                <w:bCs/>
                <w:sz w:val="26"/>
                <w:szCs w:val="26"/>
              </w:rPr>
              <w:t>Cấp sửa đổi, bổ sung giấy chứng nhận đăng ký thu tín hiệu truyền hình nước ngoài trực tiếp từ vệ tinh</w:t>
            </w:r>
          </w:p>
        </w:tc>
        <w:tc>
          <w:tcPr>
            <w:tcW w:w="2693" w:type="dxa"/>
            <w:vMerge/>
            <w:tcBorders>
              <w:left w:val="single" w:sz="4" w:space="0" w:color="auto"/>
              <w:bottom w:val="single" w:sz="4" w:space="0" w:color="auto"/>
              <w:right w:val="single" w:sz="4" w:space="0" w:color="auto"/>
            </w:tcBorders>
            <w:vAlign w:val="center"/>
          </w:tcPr>
          <w:p w:rsidR="000776C9" w:rsidRPr="00930DF5" w:rsidRDefault="000776C9" w:rsidP="000776C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rPr>
                <w:sz w:val="26"/>
                <w:szCs w:val="26"/>
                <w:lang w:eastAsia="vi-VN"/>
              </w:rPr>
            </w:pPr>
            <w:r w:rsidRPr="00930DF5">
              <w:rPr>
                <w:rFonts w:ascii="Times New Roman" w:hAnsi="Times New Roman"/>
                <w:b/>
                <w:sz w:val="26"/>
                <w:szCs w:val="26"/>
                <w:bdr w:val="none" w:sz="0" w:space="0" w:color="auto" w:frame="1"/>
              </w:rPr>
              <w:lastRenderedPageBreak/>
              <w:t xml:space="preserve">3. </w:t>
            </w:r>
            <w:r w:rsidRPr="00930DF5">
              <w:rPr>
                <w:rFonts w:ascii="Times New Roman" w:hAnsi="Times New Roman"/>
                <w:b/>
                <w:sz w:val="26"/>
                <w:szCs w:val="26"/>
                <w:bdr w:val="none" w:sz="0" w:space="0" w:color="auto" w:frame="1"/>
                <w:lang w:val="vi-VN"/>
              </w:rPr>
              <w:t>Lĩnh vực Xuất bản</w:t>
            </w:r>
            <w:r w:rsidRPr="00930DF5">
              <w:rPr>
                <w:rFonts w:ascii="Times New Roman" w:hAnsi="Times New Roman"/>
                <w:b/>
                <w:sz w:val="26"/>
                <w:szCs w:val="26"/>
                <w:bdr w:val="none" w:sz="0" w:space="0" w:color="auto" w:frame="1"/>
              </w:rPr>
              <w:t>, In và phát hành</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rPr>
              <w:t>Cấp giấy phép hoạt động in</w:t>
            </w:r>
          </w:p>
        </w:tc>
        <w:tc>
          <w:tcPr>
            <w:tcW w:w="2693" w:type="dxa"/>
            <w:vMerge w:val="restart"/>
            <w:tcBorders>
              <w:left w:val="single" w:sz="4" w:space="0" w:color="auto"/>
              <w:right w:val="single" w:sz="4" w:space="0" w:color="auto"/>
            </w:tcBorders>
            <w:vAlign w:val="center"/>
          </w:tcPr>
          <w:p w:rsidR="0093362A" w:rsidRPr="00930DF5" w:rsidRDefault="0093362A"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1119/QĐ-UBND ngày 08/11/2018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lang w:val="vi-VN"/>
              </w:rPr>
              <w:t>Cấp lại giấy phép hoạt động in</w:t>
            </w:r>
          </w:p>
        </w:tc>
        <w:tc>
          <w:tcPr>
            <w:tcW w:w="2693" w:type="dxa"/>
            <w:vMerge/>
            <w:tcBorders>
              <w:left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lang w:val="vi-VN"/>
              </w:rPr>
              <w:t>Đăng ký hoạt động cơ sở in</w:t>
            </w:r>
          </w:p>
        </w:tc>
        <w:tc>
          <w:tcPr>
            <w:tcW w:w="2693" w:type="dxa"/>
            <w:vMerge/>
            <w:tcBorders>
              <w:left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lang w:val="vi-VN"/>
              </w:rPr>
              <w:t>Thay đổi thông tin đăng ký hoạt động cơ sở in</w:t>
            </w:r>
          </w:p>
        </w:tc>
        <w:tc>
          <w:tcPr>
            <w:tcW w:w="2693" w:type="dxa"/>
            <w:vMerge/>
            <w:tcBorders>
              <w:left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lang w:val="vi-VN"/>
              </w:rPr>
              <w:t>Đăng ký sử dụng máy photocopy màu, máy in có chức năng photocopy màu</w:t>
            </w:r>
          </w:p>
        </w:tc>
        <w:tc>
          <w:tcPr>
            <w:tcW w:w="2693" w:type="dxa"/>
            <w:vMerge/>
            <w:tcBorders>
              <w:left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lang w:val="vi-VN"/>
              </w:rPr>
              <w:t>Chuyển nhượng máy photocopy màu, máy in có chức năng photocopy màu</w:t>
            </w:r>
          </w:p>
        </w:tc>
        <w:tc>
          <w:tcPr>
            <w:tcW w:w="2693" w:type="dxa"/>
            <w:vMerge/>
            <w:tcBorders>
              <w:left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rPr>
            </w:pPr>
            <w:r w:rsidRPr="00930DF5">
              <w:rPr>
                <w:rFonts w:ascii="Times New Roman" w:hAnsi="Times New Roman"/>
                <w:sz w:val="26"/>
                <w:szCs w:val="26"/>
              </w:rPr>
              <w:t>Cấp phép xuất bản tài liệu không kinh doanh</w:t>
            </w:r>
          </w:p>
        </w:tc>
        <w:tc>
          <w:tcPr>
            <w:tcW w:w="2693" w:type="dxa"/>
            <w:vMerge/>
            <w:tcBorders>
              <w:left w:val="single" w:sz="4" w:space="0" w:color="auto"/>
              <w:bottom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Cấp giấy phép hoạt động in xuất bản phẩm</w:t>
            </w:r>
          </w:p>
        </w:tc>
        <w:tc>
          <w:tcPr>
            <w:tcW w:w="2693" w:type="dxa"/>
            <w:tcBorders>
              <w:left w:val="single" w:sz="4" w:space="0" w:color="auto"/>
              <w:bottom w:val="single" w:sz="4" w:space="0" w:color="auto"/>
              <w:right w:val="single" w:sz="4" w:space="0" w:color="auto"/>
            </w:tcBorders>
            <w:vAlign w:val="center"/>
          </w:tcPr>
          <w:p w:rsidR="00D100C0" w:rsidRPr="00930DF5" w:rsidRDefault="00D100C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102/QĐ-UBND ngày 28/01/2019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Cấp lại giấy phép hoạt động in xuất bản phẩm</w:t>
            </w:r>
          </w:p>
        </w:tc>
        <w:tc>
          <w:tcPr>
            <w:tcW w:w="2693" w:type="dxa"/>
            <w:vMerge w:val="restart"/>
            <w:tcBorders>
              <w:left w:val="single" w:sz="4" w:space="0" w:color="auto"/>
              <w:right w:val="single" w:sz="4" w:space="0" w:color="auto"/>
            </w:tcBorders>
            <w:vAlign w:val="center"/>
          </w:tcPr>
          <w:p w:rsidR="00D100C0" w:rsidRPr="00930DF5" w:rsidRDefault="00D100C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1119/QĐ-UBND ngày 08/11/2018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Cấp đổi giấy phép hoạt động in xuất bản phẩm</w:t>
            </w:r>
          </w:p>
        </w:tc>
        <w:tc>
          <w:tcPr>
            <w:tcW w:w="2693" w:type="dxa"/>
            <w:vMerge/>
            <w:tcBorders>
              <w:left w:val="single" w:sz="4" w:space="0" w:color="auto"/>
              <w:right w:val="single" w:sz="4" w:space="0" w:color="auto"/>
            </w:tcBorders>
            <w:vAlign w:val="center"/>
          </w:tcPr>
          <w:p w:rsidR="00D100C0" w:rsidRPr="00930DF5" w:rsidRDefault="00D100C0" w:rsidP="00D100C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Cấp giấy phép in gia công xuất bản phẩm cho nước ngoài</w:t>
            </w:r>
          </w:p>
        </w:tc>
        <w:tc>
          <w:tcPr>
            <w:tcW w:w="2693" w:type="dxa"/>
            <w:vMerge/>
            <w:tcBorders>
              <w:left w:val="single" w:sz="4" w:space="0" w:color="auto"/>
              <w:right w:val="single" w:sz="4" w:space="0" w:color="auto"/>
            </w:tcBorders>
            <w:vAlign w:val="center"/>
          </w:tcPr>
          <w:p w:rsidR="00D100C0" w:rsidRPr="00930DF5" w:rsidRDefault="00D100C0" w:rsidP="00D100C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Cấp giấy phép nhập khẩu xuất bản phẩm không kinh doanh</w:t>
            </w:r>
          </w:p>
        </w:tc>
        <w:tc>
          <w:tcPr>
            <w:tcW w:w="2693" w:type="dxa"/>
            <w:vMerge/>
            <w:tcBorders>
              <w:left w:val="single" w:sz="4" w:space="0" w:color="auto"/>
              <w:right w:val="single" w:sz="4" w:space="0" w:color="auto"/>
            </w:tcBorders>
            <w:vAlign w:val="center"/>
          </w:tcPr>
          <w:p w:rsidR="00D100C0" w:rsidRPr="00930DF5" w:rsidRDefault="00D100C0" w:rsidP="00D100C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Cấp giấy phép tổ chức triển lãm, hội chợ xuất bản phẩm</w:t>
            </w:r>
          </w:p>
        </w:tc>
        <w:tc>
          <w:tcPr>
            <w:tcW w:w="2693" w:type="dxa"/>
            <w:vMerge/>
            <w:tcBorders>
              <w:left w:val="single" w:sz="4" w:space="0" w:color="auto"/>
              <w:right w:val="single" w:sz="4" w:space="0" w:color="auto"/>
            </w:tcBorders>
            <w:vAlign w:val="center"/>
          </w:tcPr>
          <w:p w:rsidR="00D100C0" w:rsidRPr="00930DF5" w:rsidRDefault="00D100C0" w:rsidP="00D100C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Đăng ký hoạt động phát hành xuất bản phẩm</w:t>
            </w:r>
          </w:p>
        </w:tc>
        <w:tc>
          <w:tcPr>
            <w:tcW w:w="2693" w:type="dxa"/>
            <w:vMerge/>
            <w:tcBorders>
              <w:left w:val="single" w:sz="4" w:space="0" w:color="auto"/>
              <w:bottom w:val="single" w:sz="4" w:space="0" w:color="auto"/>
              <w:right w:val="single" w:sz="4" w:space="0" w:color="auto"/>
            </w:tcBorders>
            <w:vAlign w:val="center"/>
          </w:tcPr>
          <w:p w:rsidR="00D100C0" w:rsidRPr="00930DF5" w:rsidRDefault="00D100C0" w:rsidP="00D100C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A7000" w:rsidRPr="00930DF5" w:rsidRDefault="005A7000" w:rsidP="005A7000">
            <w:pPr>
              <w:spacing w:after="0" w:line="240" w:lineRule="auto"/>
              <w:rPr>
                <w:sz w:val="26"/>
                <w:szCs w:val="26"/>
                <w:lang w:eastAsia="vi-VN"/>
              </w:rPr>
            </w:pPr>
            <w:r w:rsidRPr="00930DF5">
              <w:rPr>
                <w:rFonts w:ascii="Times New Roman" w:hAnsi="Times New Roman"/>
                <w:b/>
                <w:sz w:val="26"/>
                <w:szCs w:val="26"/>
                <w:lang w:eastAsia="vi-VN"/>
              </w:rPr>
              <w:t>4.</w:t>
            </w:r>
            <w:r w:rsidRPr="00930DF5">
              <w:rPr>
                <w:rFonts w:ascii="Times New Roman" w:hAnsi="Times New Roman"/>
                <w:b/>
                <w:sz w:val="26"/>
                <w:szCs w:val="26"/>
              </w:rPr>
              <w:t xml:space="preserve"> Lĩnh vực Bưu chính</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rFonts w:ascii="Times New Roman" w:hAnsi="Times New Roman"/>
                <w:sz w:val="26"/>
                <w:szCs w:val="26"/>
              </w:rPr>
            </w:pPr>
            <w:r w:rsidRPr="00930DF5">
              <w:rPr>
                <w:rFonts w:ascii="Times New Roman" w:hAnsi="Times New Roman"/>
                <w:bCs/>
                <w:sz w:val="26"/>
                <w:szCs w:val="26"/>
                <w:bdr w:val="none" w:sz="0" w:space="0" w:color="auto" w:frame="1"/>
              </w:rPr>
              <w:t>Cấp giấy phép bưu chính</w:t>
            </w:r>
          </w:p>
        </w:tc>
        <w:tc>
          <w:tcPr>
            <w:tcW w:w="2693" w:type="dxa"/>
            <w:tcBorders>
              <w:left w:val="single" w:sz="4" w:space="0" w:color="auto"/>
              <w:bottom w:val="single" w:sz="4" w:space="0" w:color="auto"/>
              <w:right w:val="single" w:sz="4" w:space="0" w:color="auto"/>
            </w:tcBorders>
            <w:vAlign w:val="center"/>
          </w:tcPr>
          <w:p w:rsidR="00EB63A4" w:rsidRPr="00930DF5" w:rsidRDefault="00EB63A4"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1119/QĐ-UBND ngày 08/11/2018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rFonts w:ascii="Times New Roman" w:hAnsi="Times New Roman"/>
                <w:sz w:val="26"/>
                <w:szCs w:val="26"/>
              </w:rPr>
            </w:pPr>
            <w:r w:rsidRPr="00930DF5">
              <w:rPr>
                <w:rFonts w:ascii="Times New Roman" w:hAnsi="Times New Roman"/>
                <w:bCs/>
                <w:sz w:val="26"/>
                <w:szCs w:val="26"/>
                <w:bdr w:val="none" w:sz="0" w:space="0" w:color="auto" w:frame="1"/>
              </w:rPr>
              <w:t>Sửa đổi, bổ sung giấy phép bưu chính</w:t>
            </w:r>
          </w:p>
        </w:tc>
        <w:tc>
          <w:tcPr>
            <w:tcW w:w="2693" w:type="dxa"/>
            <w:vMerge w:val="restart"/>
            <w:tcBorders>
              <w:left w:val="single" w:sz="4" w:space="0" w:color="auto"/>
              <w:right w:val="single" w:sz="4" w:space="0" w:color="auto"/>
            </w:tcBorders>
            <w:vAlign w:val="center"/>
          </w:tcPr>
          <w:p w:rsidR="00EB63A4" w:rsidRPr="00930DF5" w:rsidRDefault="00EB63A4"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102/QĐ-UBND ngày 28/01/2019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rFonts w:ascii="Times New Roman" w:hAnsi="Times New Roman"/>
                <w:sz w:val="26"/>
                <w:szCs w:val="26"/>
              </w:rPr>
            </w:pPr>
            <w:r w:rsidRPr="00930DF5">
              <w:rPr>
                <w:rFonts w:ascii="Times New Roman" w:hAnsi="Times New Roman"/>
                <w:bCs/>
                <w:sz w:val="26"/>
                <w:szCs w:val="26"/>
                <w:bdr w:val="none" w:sz="0" w:space="0" w:color="auto" w:frame="1"/>
              </w:rPr>
              <w:t>Cấp lại giấy phép bưu chính khi hết hạn</w:t>
            </w:r>
          </w:p>
        </w:tc>
        <w:tc>
          <w:tcPr>
            <w:tcW w:w="2693" w:type="dxa"/>
            <w:vMerge/>
            <w:tcBorders>
              <w:left w:val="single" w:sz="4" w:space="0" w:color="auto"/>
              <w:bottom w:val="single" w:sz="4" w:space="0" w:color="auto"/>
              <w:right w:val="single" w:sz="4" w:space="0" w:color="auto"/>
            </w:tcBorders>
            <w:vAlign w:val="center"/>
          </w:tcPr>
          <w:p w:rsidR="00EB63A4" w:rsidRPr="00930DF5" w:rsidRDefault="00EB63A4" w:rsidP="00EB63A4">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rFonts w:ascii="Times New Roman" w:hAnsi="Times New Roman"/>
                <w:sz w:val="26"/>
                <w:szCs w:val="26"/>
              </w:rPr>
            </w:pPr>
            <w:r w:rsidRPr="00930DF5">
              <w:rPr>
                <w:rFonts w:ascii="Times New Roman" w:hAnsi="Times New Roman"/>
                <w:bCs/>
                <w:sz w:val="26"/>
                <w:szCs w:val="26"/>
                <w:bdr w:val="none" w:sz="0" w:space="0" w:color="auto" w:frame="1"/>
              </w:rPr>
              <w:t>Cấp lại giấy phép bưu chính khi bị mất hoặc hư hỏng không sử dụng được</w:t>
            </w:r>
          </w:p>
        </w:tc>
        <w:tc>
          <w:tcPr>
            <w:tcW w:w="2693" w:type="dxa"/>
            <w:vMerge w:val="restart"/>
            <w:tcBorders>
              <w:left w:val="single" w:sz="4" w:space="0" w:color="auto"/>
              <w:right w:val="single" w:sz="4" w:space="0" w:color="auto"/>
            </w:tcBorders>
            <w:vAlign w:val="center"/>
          </w:tcPr>
          <w:p w:rsidR="00EB63A4" w:rsidRPr="00930DF5" w:rsidRDefault="00EB63A4" w:rsidP="00441F26">
            <w:pPr>
              <w:spacing w:after="0" w:line="240" w:lineRule="auto"/>
              <w:jc w:val="both"/>
              <w:rPr>
                <w:rFonts w:ascii="Times New Roman" w:hAnsi="Times New Roman"/>
                <w:sz w:val="26"/>
                <w:szCs w:val="26"/>
              </w:rPr>
            </w:pPr>
            <w:r w:rsidRPr="00930DF5">
              <w:rPr>
                <w:rFonts w:ascii="Times New Roman" w:hAnsi="Times New Roman"/>
                <w:sz w:val="26"/>
                <w:szCs w:val="26"/>
              </w:rPr>
              <w:t>Quyết định số 1119/QĐ-UBND ngày 08/11/2018</w:t>
            </w:r>
            <w:r w:rsidR="00D76088"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rFonts w:ascii="Times New Roman" w:hAnsi="Times New Roman"/>
                <w:sz w:val="26"/>
                <w:szCs w:val="26"/>
              </w:rPr>
            </w:pPr>
            <w:r w:rsidRPr="00930DF5">
              <w:rPr>
                <w:rFonts w:ascii="Times New Roman" w:hAnsi="Times New Roman"/>
                <w:bCs/>
                <w:sz w:val="26"/>
                <w:szCs w:val="26"/>
                <w:bdr w:val="none" w:sz="0" w:space="0" w:color="auto" w:frame="1"/>
              </w:rPr>
              <w:t>Cấp văn bản xác nhận văn bản thông báo hoạt động bưu chính</w:t>
            </w:r>
          </w:p>
        </w:tc>
        <w:tc>
          <w:tcPr>
            <w:tcW w:w="2693" w:type="dxa"/>
            <w:vMerge/>
            <w:tcBorders>
              <w:left w:val="single" w:sz="4" w:space="0" w:color="auto"/>
              <w:right w:val="single" w:sz="4" w:space="0" w:color="auto"/>
            </w:tcBorders>
            <w:vAlign w:val="center"/>
          </w:tcPr>
          <w:p w:rsidR="00EB63A4" w:rsidRPr="00930DF5" w:rsidRDefault="00EB63A4" w:rsidP="00EB63A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Heading3"/>
              <w:spacing w:before="0" w:beforeAutospacing="0" w:after="0" w:afterAutospacing="0"/>
              <w:rPr>
                <w:b w:val="0"/>
                <w:sz w:val="26"/>
                <w:szCs w:val="26"/>
                <w:lang w:val="en-US" w:eastAsia="en-US"/>
              </w:rPr>
            </w:pPr>
            <w:r w:rsidRPr="00930DF5">
              <w:rPr>
                <w:rStyle w:val="title-t1"/>
                <w:b w:val="0"/>
                <w:sz w:val="26"/>
                <w:szCs w:val="26"/>
                <w:lang w:val="en-US" w:eastAsia="en-US"/>
              </w:rPr>
              <w:t>Cấp lại văn bản xác nhận thông báo hoạt động bưu chính khi bị mất hoặc hư hỏng không sử dụng được</w:t>
            </w:r>
          </w:p>
        </w:tc>
        <w:tc>
          <w:tcPr>
            <w:tcW w:w="2693" w:type="dxa"/>
            <w:vMerge/>
            <w:tcBorders>
              <w:left w:val="single" w:sz="4" w:space="0" w:color="auto"/>
              <w:bottom w:val="single" w:sz="4" w:space="0" w:color="auto"/>
              <w:right w:val="single" w:sz="4" w:space="0" w:color="auto"/>
            </w:tcBorders>
            <w:vAlign w:val="center"/>
          </w:tcPr>
          <w:p w:rsidR="00EB63A4" w:rsidRPr="00930DF5" w:rsidRDefault="00EB63A4" w:rsidP="00EB63A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b/>
                <w:sz w:val="26"/>
                <w:szCs w:val="26"/>
                <w:lang w:eastAsia="vi-VN"/>
              </w:rPr>
            </w:pPr>
            <w:r w:rsidRPr="00930DF5">
              <w:rPr>
                <w:rStyle w:val="title-t1"/>
                <w:rFonts w:ascii="Times New Roman" w:eastAsia="Times New Roman" w:hAnsi="Times New Roman"/>
                <w:b/>
                <w:bCs/>
                <w:sz w:val="26"/>
                <w:szCs w:val="26"/>
              </w:rPr>
              <w:lastRenderedPageBreak/>
              <w:t>III.2. Cấp huyện</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D76088" w:rsidP="00D76088">
            <w:pPr>
              <w:spacing w:after="0" w:line="240" w:lineRule="auto"/>
              <w:rPr>
                <w:rFonts w:ascii="Times New Roman" w:hAnsi="Times New Roman"/>
                <w:b/>
                <w:sz w:val="26"/>
                <w:szCs w:val="26"/>
              </w:rPr>
            </w:pPr>
            <w:r w:rsidRPr="00930DF5">
              <w:rPr>
                <w:rFonts w:ascii="Times New Roman" w:hAnsi="Times New Roman"/>
                <w:b/>
                <w:sz w:val="26"/>
                <w:szCs w:val="26"/>
              </w:rPr>
              <w:t>1. Lĩnh vực Phát thanh, Truyền hình và Thông tin điện tử</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rPr>
            </w:pPr>
            <w:r w:rsidRPr="00930DF5">
              <w:rPr>
                <w:rFonts w:ascii="Times New Roman" w:hAnsi="Times New Roman"/>
                <w:sz w:val="26"/>
                <w:szCs w:val="26"/>
              </w:rPr>
              <w:t>Cấp giấy chứng nhận đủ điều kiện hoạt động điểm cung cấp dịch vụ trò chơi điện tử công cộng.</w:t>
            </w:r>
          </w:p>
        </w:tc>
        <w:tc>
          <w:tcPr>
            <w:tcW w:w="2693" w:type="dxa"/>
            <w:vMerge w:val="restart"/>
            <w:tcBorders>
              <w:left w:val="single" w:sz="4" w:space="0" w:color="auto"/>
              <w:right w:val="single" w:sz="4" w:space="0" w:color="auto"/>
            </w:tcBorders>
            <w:vAlign w:val="center"/>
          </w:tcPr>
          <w:p w:rsidR="009303E9" w:rsidRPr="00930DF5" w:rsidRDefault="009303E9"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1120/QĐ-UBND ngày 08/11/2018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rPr>
            </w:pPr>
            <w:r w:rsidRPr="00930DF5">
              <w:rPr>
                <w:rFonts w:ascii="Times New Roman" w:hAnsi="Times New Roman"/>
                <w:sz w:val="26"/>
                <w:szCs w:val="26"/>
              </w:rPr>
              <w:t>Sửa đổi, bổ sung Giấy chứng nhận đủ điều kiện hoạt động điểm cung cấp dịch vụ trò chơi điện tử công cộng.</w:t>
            </w:r>
          </w:p>
        </w:tc>
        <w:tc>
          <w:tcPr>
            <w:tcW w:w="2693" w:type="dxa"/>
            <w:vMerge/>
            <w:tcBorders>
              <w:left w:val="single" w:sz="4" w:space="0" w:color="auto"/>
              <w:right w:val="single" w:sz="4" w:space="0" w:color="auto"/>
            </w:tcBorders>
            <w:vAlign w:val="center"/>
          </w:tcPr>
          <w:p w:rsidR="009303E9" w:rsidRPr="00930DF5" w:rsidRDefault="009303E9" w:rsidP="009303E9">
            <w:pPr>
              <w:spacing w:after="0" w:line="240" w:lineRule="auto"/>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rPr>
            </w:pPr>
            <w:r w:rsidRPr="00930DF5">
              <w:rPr>
                <w:rFonts w:ascii="Times New Roman" w:hAnsi="Times New Roman"/>
                <w:sz w:val="26"/>
                <w:szCs w:val="26"/>
              </w:rPr>
              <w:t>Gia hạn Giấy chứng nhận đủ điều kiện hoạt động điểm cung cấp dịch vụ trò chơi điện tử công cộng.</w:t>
            </w:r>
          </w:p>
        </w:tc>
        <w:tc>
          <w:tcPr>
            <w:tcW w:w="2693" w:type="dxa"/>
            <w:vMerge/>
            <w:tcBorders>
              <w:left w:val="single" w:sz="4" w:space="0" w:color="auto"/>
              <w:right w:val="single" w:sz="4" w:space="0" w:color="auto"/>
            </w:tcBorders>
            <w:vAlign w:val="center"/>
          </w:tcPr>
          <w:p w:rsidR="009303E9" w:rsidRPr="00930DF5" w:rsidRDefault="009303E9" w:rsidP="009303E9">
            <w:pPr>
              <w:spacing w:after="0" w:line="240" w:lineRule="auto"/>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rPr>
            </w:pPr>
            <w:r w:rsidRPr="00930DF5">
              <w:rPr>
                <w:rFonts w:ascii="Times New Roman" w:hAnsi="Times New Roman"/>
                <w:sz w:val="26"/>
                <w:szCs w:val="26"/>
              </w:rPr>
              <w:t>Cấp lại Giấy chứng nhận đủ điều kiện hoạt động điểm cung cấp dịch vụ trò chơi điện tử công cộng.</w:t>
            </w:r>
          </w:p>
        </w:tc>
        <w:tc>
          <w:tcPr>
            <w:tcW w:w="2693" w:type="dxa"/>
            <w:vMerge/>
            <w:tcBorders>
              <w:left w:val="single" w:sz="4" w:space="0" w:color="auto"/>
              <w:bottom w:val="single" w:sz="4" w:space="0" w:color="auto"/>
              <w:right w:val="single" w:sz="4" w:space="0" w:color="auto"/>
            </w:tcBorders>
            <w:vAlign w:val="center"/>
          </w:tcPr>
          <w:p w:rsidR="009303E9" w:rsidRPr="00930DF5" w:rsidRDefault="009303E9" w:rsidP="009303E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76088" w:rsidRPr="00930DF5" w:rsidRDefault="00D76088" w:rsidP="00D76088">
            <w:pPr>
              <w:spacing w:after="0" w:line="240" w:lineRule="auto"/>
              <w:rPr>
                <w:sz w:val="26"/>
                <w:szCs w:val="26"/>
                <w:lang w:eastAsia="vi-VN"/>
              </w:rPr>
            </w:pPr>
            <w:r w:rsidRPr="00930DF5">
              <w:rPr>
                <w:rFonts w:ascii="Times New Roman" w:hAnsi="Times New Roman"/>
                <w:b/>
                <w:sz w:val="26"/>
                <w:szCs w:val="26"/>
              </w:rPr>
              <w:t>2. Lĩnh vực Xuất bản, In và phát hành.</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hAnsi="Times New Roman"/>
                <w:sz w:val="26"/>
                <w:szCs w:val="26"/>
                <w:lang w:eastAsia="vi-VN"/>
              </w:rPr>
            </w:pPr>
            <w:r w:rsidRPr="00930DF5">
              <w:rPr>
                <w:rFonts w:ascii="Times New Roman" w:hAnsi="Times New Roman"/>
                <w:sz w:val="26"/>
                <w:szCs w:val="26"/>
                <w:lang w:eastAsia="vi-VN"/>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lang w:val="vi-VN"/>
              </w:rPr>
            </w:pPr>
            <w:r w:rsidRPr="00930DF5">
              <w:rPr>
                <w:rFonts w:ascii="Times New Roman" w:hAnsi="Times New Roman"/>
                <w:sz w:val="26"/>
                <w:szCs w:val="26"/>
                <w:lang w:val="vi-VN"/>
              </w:rPr>
              <w:t>Khai báo</w:t>
            </w:r>
            <w:r w:rsidRPr="00930DF5">
              <w:rPr>
                <w:rFonts w:ascii="Times New Roman" w:hAnsi="Times New Roman"/>
                <w:sz w:val="26"/>
                <w:szCs w:val="26"/>
              </w:rPr>
              <w:t xml:space="preserve"> hoạt động cơ sở dịch vụ photocopy</w:t>
            </w:r>
          </w:p>
        </w:tc>
        <w:tc>
          <w:tcPr>
            <w:tcW w:w="2693" w:type="dxa"/>
            <w:vMerge w:val="restart"/>
            <w:tcBorders>
              <w:left w:val="single" w:sz="4" w:space="0" w:color="auto"/>
              <w:right w:val="single" w:sz="4" w:space="0" w:color="auto"/>
            </w:tcBorders>
            <w:vAlign w:val="center"/>
          </w:tcPr>
          <w:p w:rsidR="009303E9" w:rsidRPr="00930DF5" w:rsidRDefault="009303E9"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1120/QĐ-UBND ngày 08/11/2018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hAnsi="Times New Roman"/>
                <w:sz w:val="26"/>
                <w:szCs w:val="26"/>
                <w:lang w:eastAsia="vi-VN"/>
              </w:rPr>
            </w:pPr>
            <w:r w:rsidRPr="00930DF5">
              <w:rPr>
                <w:rFonts w:ascii="Times New Roman" w:hAnsi="Times New Roman"/>
                <w:sz w:val="26"/>
                <w:szCs w:val="26"/>
                <w:lang w:eastAsia="vi-VN"/>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lang w:val="vi-VN"/>
              </w:rPr>
            </w:pPr>
            <w:r w:rsidRPr="00930DF5">
              <w:rPr>
                <w:rFonts w:ascii="Times New Roman" w:hAnsi="Times New Roman"/>
                <w:sz w:val="26"/>
                <w:szCs w:val="26"/>
                <w:lang w:val="vi-VN"/>
              </w:rPr>
              <w:t>Thay đổi thông tin Khai báo</w:t>
            </w:r>
            <w:r w:rsidRPr="00930DF5">
              <w:rPr>
                <w:rFonts w:ascii="Times New Roman" w:hAnsi="Times New Roman"/>
                <w:sz w:val="26"/>
                <w:szCs w:val="26"/>
              </w:rPr>
              <w:t xml:space="preserve"> hoạt động cơ sở dịch vụ photocopy</w:t>
            </w:r>
          </w:p>
        </w:tc>
        <w:tc>
          <w:tcPr>
            <w:tcW w:w="2693" w:type="dxa"/>
            <w:vMerge/>
            <w:tcBorders>
              <w:left w:val="single" w:sz="4" w:space="0" w:color="auto"/>
              <w:bottom w:val="single" w:sz="4" w:space="0" w:color="auto"/>
              <w:right w:val="single" w:sz="4" w:space="0" w:color="auto"/>
            </w:tcBorders>
            <w:vAlign w:val="center"/>
          </w:tcPr>
          <w:p w:rsidR="009303E9" w:rsidRPr="00930DF5" w:rsidRDefault="009303E9" w:rsidP="009303E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2ED3" w:rsidRPr="00930DF5" w:rsidRDefault="00644554" w:rsidP="00F52ED3">
            <w:pPr>
              <w:spacing w:after="0" w:line="240" w:lineRule="auto"/>
              <w:rPr>
                <w:sz w:val="26"/>
                <w:szCs w:val="26"/>
                <w:lang w:eastAsia="vi-VN"/>
              </w:rPr>
            </w:pPr>
            <w:r w:rsidRPr="00930DF5">
              <w:rPr>
                <w:rStyle w:val="title-t1"/>
                <w:rFonts w:ascii="Times New Roman" w:eastAsia="Times New Roman" w:hAnsi="Times New Roman"/>
                <w:b/>
                <w:bCs/>
                <w:sz w:val="26"/>
                <w:szCs w:val="26"/>
              </w:rPr>
              <w:t>IV. Thủ tục hành chính Sở Tài chính quản lý</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spacing w:after="0" w:line="240" w:lineRule="auto"/>
              <w:rPr>
                <w:rFonts w:ascii="Times New Roman" w:hAnsi="Times New Roman"/>
                <w:b/>
                <w:sz w:val="26"/>
                <w:szCs w:val="26"/>
                <w:lang w:eastAsia="vi-VN"/>
              </w:rPr>
            </w:pPr>
            <w:r w:rsidRPr="00930DF5">
              <w:rPr>
                <w:rFonts w:ascii="Times New Roman" w:hAnsi="Times New Roman"/>
                <w:b/>
                <w:sz w:val="26"/>
                <w:szCs w:val="26"/>
                <w:lang w:eastAsia="vi-VN"/>
              </w:rPr>
              <w:t>IV.1. Cấp tỉnh</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spacing w:before="60" w:after="60"/>
              <w:rPr>
                <w:rFonts w:ascii="Times New Roman" w:hAnsi="Times New Roman"/>
                <w:sz w:val="26"/>
                <w:szCs w:val="26"/>
              </w:rPr>
            </w:pPr>
            <w:r w:rsidRPr="00930DF5">
              <w:rPr>
                <w:rFonts w:ascii="Times New Roman" w:hAnsi="Times New Roman"/>
                <w:sz w:val="26"/>
                <w:szCs w:val="26"/>
              </w:rPr>
              <w:t>Thủ tục đăng ký giá</w:t>
            </w:r>
          </w:p>
        </w:tc>
        <w:tc>
          <w:tcPr>
            <w:tcW w:w="2693" w:type="dxa"/>
            <w:vMerge w:val="restart"/>
            <w:tcBorders>
              <w:left w:val="single" w:sz="4" w:space="0" w:color="auto"/>
              <w:right w:val="single" w:sz="4" w:space="0" w:color="auto"/>
            </w:tcBorders>
            <w:vAlign w:val="center"/>
          </w:tcPr>
          <w:p w:rsidR="004978C7" w:rsidRPr="00930DF5" w:rsidRDefault="004978C7"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836/QĐ-UBND ngày 11/9/2017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78C7" w:rsidRPr="00930DF5" w:rsidRDefault="004978C7" w:rsidP="004978C7">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978C7" w:rsidRPr="00930DF5" w:rsidRDefault="004978C7" w:rsidP="004978C7">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spacing w:before="60" w:after="60"/>
              <w:rPr>
                <w:rFonts w:ascii="Times New Roman" w:hAnsi="Times New Roman"/>
                <w:sz w:val="26"/>
                <w:szCs w:val="26"/>
              </w:rPr>
            </w:pPr>
            <w:r w:rsidRPr="00930DF5">
              <w:rPr>
                <w:rFonts w:ascii="Times New Roman" w:hAnsi="Times New Roman"/>
                <w:sz w:val="26"/>
                <w:szCs w:val="26"/>
              </w:rPr>
              <w:t>Thủ tục kê khai giá</w:t>
            </w:r>
          </w:p>
        </w:tc>
        <w:tc>
          <w:tcPr>
            <w:tcW w:w="2693" w:type="dxa"/>
            <w:vMerge/>
            <w:tcBorders>
              <w:left w:val="single" w:sz="4" w:space="0" w:color="auto"/>
              <w:bottom w:val="single" w:sz="4" w:space="0" w:color="auto"/>
              <w:right w:val="single" w:sz="4" w:space="0" w:color="auto"/>
            </w:tcBorders>
            <w:vAlign w:val="center"/>
          </w:tcPr>
          <w:p w:rsidR="004978C7" w:rsidRPr="00930DF5" w:rsidRDefault="004978C7" w:rsidP="004978C7">
            <w:pPr>
              <w:spacing w:after="0" w:line="240" w:lineRule="auto"/>
              <w:jc w:val="both"/>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78C7" w:rsidRPr="00930DF5" w:rsidRDefault="004978C7" w:rsidP="004978C7">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978C7" w:rsidRPr="00930DF5" w:rsidRDefault="004978C7" w:rsidP="004978C7">
            <w:pPr>
              <w:spacing w:after="0" w:line="240" w:lineRule="auto"/>
              <w:jc w:val="center"/>
              <w:rPr>
                <w:sz w:val="26"/>
                <w:szCs w:val="26"/>
                <w:lang w:val="vi-VN" w:eastAsia="vi-VN"/>
              </w:rPr>
            </w:pPr>
          </w:p>
        </w:tc>
      </w:tr>
      <w:tr w:rsidR="00E677BE" w:rsidRPr="00930DF5" w:rsidTr="00311AFC">
        <w:trPr>
          <w:trHeight w:val="164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before="60" w:after="60"/>
              <w:rPr>
                <w:rFonts w:ascii="Times New Roman" w:hAnsi="Times New Roman"/>
                <w:sz w:val="26"/>
                <w:szCs w:val="26"/>
              </w:rPr>
            </w:pPr>
            <w:r w:rsidRPr="00930DF5">
              <w:rPr>
                <w:rFonts w:ascii="Times New Roman" w:hAnsi="Times New Roman"/>
                <w:sz w:val="26"/>
                <w:szCs w:val="26"/>
              </w:rPr>
              <w:t>Thủ tục thẩm định phương án giá</w:t>
            </w:r>
          </w:p>
        </w:tc>
        <w:tc>
          <w:tcPr>
            <w:tcW w:w="2693" w:type="dxa"/>
            <w:vMerge w:val="restart"/>
            <w:tcBorders>
              <w:left w:val="single" w:sz="4" w:space="0" w:color="auto"/>
              <w:right w:val="single" w:sz="4" w:space="0" w:color="auto"/>
            </w:tcBorders>
            <w:vAlign w:val="center"/>
          </w:tcPr>
          <w:p w:rsidR="009C4E50" w:rsidRPr="00930DF5" w:rsidRDefault="009C4E5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306/QĐ-UBND ngày 01/4/2015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before="60" w:after="60"/>
              <w:rPr>
                <w:rFonts w:ascii="Times New Roman" w:hAnsi="Times New Roman"/>
                <w:sz w:val="26"/>
                <w:szCs w:val="26"/>
              </w:rPr>
            </w:pPr>
            <w:r w:rsidRPr="00930DF5">
              <w:rPr>
                <w:rFonts w:ascii="Times New Roman" w:hAnsi="Times New Roman"/>
                <w:sz w:val="26"/>
                <w:szCs w:val="26"/>
              </w:rPr>
              <w:t>Thủ tục hiệp thương giá</w:t>
            </w:r>
          </w:p>
        </w:tc>
        <w:tc>
          <w:tcPr>
            <w:tcW w:w="2693" w:type="dxa"/>
            <w:vMerge/>
            <w:tcBorders>
              <w:left w:val="single" w:sz="4" w:space="0" w:color="auto"/>
              <w:bottom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Mua sắm điều chuyển, bán thanh lý tài sản nhà nước thuộc thẩm quyền của </w:t>
            </w:r>
            <w:r w:rsidR="00E677BE" w:rsidRPr="00930DF5">
              <w:rPr>
                <w:rFonts w:ascii="Times New Roman" w:hAnsi="Times New Roman"/>
                <w:sz w:val="26"/>
                <w:szCs w:val="26"/>
              </w:rPr>
              <w:t>Chủ tịch UBND tỉnh</w:t>
            </w:r>
          </w:p>
        </w:tc>
        <w:tc>
          <w:tcPr>
            <w:tcW w:w="2693" w:type="dxa"/>
            <w:tcBorders>
              <w:left w:val="single" w:sz="4" w:space="0" w:color="auto"/>
              <w:bottom w:val="single" w:sz="4" w:space="0" w:color="auto"/>
              <w:right w:val="single" w:sz="4" w:space="0" w:color="auto"/>
            </w:tcBorders>
            <w:vAlign w:val="center"/>
          </w:tcPr>
          <w:p w:rsidR="00BC6442" w:rsidRPr="00930DF5" w:rsidRDefault="00BC6442"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916/QĐ-UBND ngày 20/10/2015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BC6442">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BC6442">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both"/>
              <w:rPr>
                <w:rFonts w:ascii="Times New Roman" w:hAnsi="Times New Roman"/>
                <w:sz w:val="26"/>
                <w:szCs w:val="26"/>
              </w:rPr>
            </w:pPr>
            <w:r w:rsidRPr="00930DF5">
              <w:rPr>
                <w:rFonts w:ascii="Times New Roman" w:hAnsi="Times New Roman"/>
                <w:sz w:val="26"/>
                <w:szCs w:val="26"/>
              </w:rPr>
              <w:t>Thủ tục xác định giá trị quyền sử dụng đất để tính vào giá trị tài sản của các tổ chức được nhà nước giao không thu tiền sử dụng đất</w:t>
            </w:r>
          </w:p>
        </w:tc>
        <w:tc>
          <w:tcPr>
            <w:tcW w:w="2693" w:type="dxa"/>
            <w:vMerge w:val="restart"/>
            <w:tcBorders>
              <w:left w:val="single" w:sz="4" w:space="0" w:color="auto"/>
              <w:right w:val="single" w:sz="4" w:space="0" w:color="auto"/>
            </w:tcBorders>
            <w:vAlign w:val="center"/>
          </w:tcPr>
          <w:p w:rsidR="009C4E50" w:rsidRPr="00930DF5" w:rsidRDefault="009C4E5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596/QĐ-UBND ngày 30/5/2012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both"/>
              <w:rPr>
                <w:rFonts w:ascii="Times New Roman" w:hAnsi="Times New Roman"/>
                <w:sz w:val="26"/>
                <w:szCs w:val="26"/>
              </w:rPr>
            </w:pPr>
            <w:r w:rsidRPr="00930DF5">
              <w:rPr>
                <w:rFonts w:ascii="Times New Roman" w:hAnsi="Times New Roman"/>
                <w:sz w:val="26"/>
                <w:szCs w:val="26"/>
              </w:rPr>
              <w:t>Thủ tục thu hồi tài sản nhà nước tại cơ quan, đơn vị</w:t>
            </w:r>
          </w:p>
        </w:tc>
        <w:tc>
          <w:tcPr>
            <w:tcW w:w="2693" w:type="dxa"/>
            <w:vMerge/>
            <w:tcBorders>
              <w:left w:val="single" w:sz="4" w:space="0" w:color="auto"/>
              <w:bottom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4E50" w:rsidRPr="00930DF5" w:rsidRDefault="009C4E50" w:rsidP="009C4E50">
            <w:pPr>
              <w:pStyle w:val="NormalWeb"/>
              <w:spacing w:before="120" w:beforeAutospacing="0"/>
              <w:jc w:val="both"/>
              <w:rPr>
                <w:sz w:val="26"/>
                <w:szCs w:val="26"/>
              </w:rPr>
            </w:pPr>
            <w:r w:rsidRPr="00930DF5">
              <w:rPr>
                <w:sz w:val="26"/>
                <w:szCs w:val="26"/>
              </w:rPr>
              <w:t>Thủ tục thẩm định và thông báo Quyết toán vốn đầu tư XDCB thuộc nguồn vốn NSNN theo  niên độ ngân sách hàng năm của tỉnh</w:t>
            </w:r>
          </w:p>
        </w:tc>
        <w:tc>
          <w:tcPr>
            <w:tcW w:w="2693" w:type="dxa"/>
            <w:tcBorders>
              <w:left w:val="single" w:sz="4" w:space="0" w:color="auto"/>
              <w:bottom w:val="single" w:sz="4" w:space="0" w:color="auto"/>
              <w:right w:val="single" w:sz="4" w:space="0" w:color="auto"/>
            </w:tcBorders>
            <w:vAlign w:val="center"/>
          </w:tcPr>
          <w:p w:rsidR="009C4E50" w:rsidRPr="00930DF5" w:rsidRDefault="009C4E5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916/QĐ-UBND ngày 20/10/2015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before="240" w:after="240"/>
              <w:jc w:val="both"/>
              <w:rPr>
                <w:rFonts w:ascii="Times New Roman" w:hAnsi="Times New Roman"/>
                <w:sz w:val="26"/>
                <w:szCs w:val="26"/>
              </w:rPr>
            </w:pPr>
            <w:r w:rsidRPr="00930DF5">
              <w:rPr>
                <w:rFonts w:ascii="Times New Roman" w:hAnsi="Times New Roman"/>
                <w:sz w:val="26"/>
                <w:szCs w:val="26"/>
              </w:rPr>
              <w:t>Thủ tục cấp mã số đơn vị có quan hệ ngân sách dùng cho các đơn vị dự toán.</w:t>
            </w:r>
          </w:p>
        </w:tc>
        <w:tc>
          <w:tcPr>
            <w:tcW w:w="2693" w:type="dxa"/>
            <w:vMerge w:val="restart"/>
            <w:tcBorders>
              <w:left w:val="single" w:sz="4" w:space="0" w:color="auto"/>
              <w:right w:val="single" w:sz="4" w:space="0" w:color="auto"/>
            </w:tcBorders>
            <w:vAlign w:val="center"/>
          </w:tcPr>
          <w:p w:rsidR="009C4E50" w:rsidRPr="00930DF5" w:rsidRDefault="009C4E5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976/QĐ-UBND ngày 20/10/2016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Thủ tục cấp mã số đầu tư xây dựng cơ bản</w:t>
            </w:r>
          </w:p>
        </w:tc>
        <w:tc>
          <w:tcPr>
            <w:tcW w:w="2693" w:type="dxa"/>
            <w:vMerge/>
            <w:tcBorders>
              <w:left w:val="single" w:sz="4" w:space="0" w:color="auto"/>
              <w:bottom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4E50" w:rsidRPr="00930DF5" w:rsidRDefault="009C4E50" w:rsidP="009C4E50">
            <w:pPr>
              <w:spacing w:before="120" w:after="120"/>
              <w:jc w:val="both"/>
              <w:rPr>
                <w:rFonts w:ascii="Times New Roman" w:hAnsi="Times New Roman"/>
                <w:sz w:val="26"/>
                <w:szCs w:val="26"/>
                <w:lang w:val="en-AU"/>
              </w:rPr>
            </w:pPr>
            <w:r w:rsidRPr="00930DF5">
              <w:rPr>
                <w:rFonts w:ascii="Times New Roman" w:hAnsi="Times New Roman"/>
                <w:sz w:val="26"/>
                <w:szCs w:val="26"/>
              </w:rPr>
              <w:t xml:space="preserve">Thủ tục </w:t>
            </w:r>
            <w:r w:rsidRPr="00930DF5">
              <w:rPr>
                <w:rFonts w:ascii="Times New Roman" w:hAnsi="Times New Roman"/>
                <w:sz w:val="26"/>
                <w:szCs w:val="26"/>
                <w:lang w:val="en-AU"/>
              </w:rPr>
              <w:t>Quyết định và công bố giá trị doanh nghiệp thuộc thẩm quyền của Ủy ban nhân dân tỉnh</w:t>
            </w:r>
          </w:p>
        </w:tc>
        <w:tc>
          <w:tcPr>
            <w:tcW w:w="2693" w:type="dxa"/>
            <w:vMerge w:val="restart"/>
            <w:tcBorders>
              <w:left w:val="single" w:sz="4" w:space="0" w:color="auto"/>
              <w:right w:val="single" w:sz="4" w:space="0" w:color="auto"/>
            </w:tcBorders>
            <w:vAlign w:val="center"/>
          </w:tcPr>
          <w:p w:rsidR="009C4E50" w:rsidRPr="00930DF5" w:rsidRDefault="009C4E50" w:rsidP="009C4E50">
            <w:pPr>
              <w:spacing w:before="240"/>
              <w:jc w:val="both"/>
              <w:rPr>
                <w:rFonts w:ascii="Times New Roman" w:hAnsi="Times New Roman"/>
                <w:sz w:val="26"/>
                <w:szCs w:val="26"/>
              </w:rPr>
            </w:pPr>
            <w:r w:rsidRPr="00930DF5">
              <w:rPr>
                <w:rFonts w:ascii="Times New Roman" w:hAnsi="Times New Roman"/>
                <w:sz w:val="26"/>
                <w:szCs w:val="26"/>
              </w:rPr>
              <w:t xml:space="preserve">Quyết định số 837/QĐ-UBND ngày 11/9/2017 của </w:t>
            </w:r>
            <w:r w:rsidR="00E677BE" w:rsidRPr="00930DF5">
              <w:rPr>
                <w:rFonts w:ascii="Times New Roman" w:hAnsi="Times New Roman"/>
                <w:sz w:val="26"/>
                <w:szCs w:val="26"/>
              </w:rPr>
              <w:t>Chủ tịch UBND tỉnh</w:t>
            </w:r>
          </w:p>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lang w:val="en-AU"/>
              </w:rPr>
            </w:pPr>
            <w:r w:rsidRPr="00930DF5">
              <w:rPr>
                <w:rFonts w:ascii="Times New Roman" w:hAnsi="Times New Roman"/>
                <w:sz w:val="26"/>
                <w:szCs w:val="26"/>
              </w:rPr>
              <w:t xml:space="preserve">Thủ tục </w:t>
            </w:r>
            <w:r w:rsidRPr="00930DF5">
              <w:rPr>
                <w:rFonts w:ascii="Times New Roman" w:hAnsi="Times New Roman"/>
                <w:sz w:val="26"/>
                <w:szCs w:val="26"/>
                <w:lang w:val="en-AU"/>
              </w:rPr>
              <w:t xml:space="preserve">cấp phát, thanh toán, quyết toán kinh phí cấp bù miễn thủy lợi phí thuộc thẩm quyền của </w:t>
            </w:r>
            <w:r w:rsidR="00E677BE" w:rsidRPr="00930DF5">
              <w:rPr>
                <w:rFonts w:ascii="Times New Roman" w:hAnsi="Times New Roman"/>
                <w:sz w:val="26"/>
                <w:szCs w:val="26"/>
                <w:lang w:val="en-AU"/>
              </w:rPr>
              <w:t>Chủ tịch UBND tỉnh</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lang w:val="en-AU"/>
              </w:rPr>
            </w:pPr>
            <w:r w:rsidRPr="00930DF5">
              <w:rPr>
                <w:rFonts w:ascii="Times New Roman" w:hAnsi="Times New Roman"/>
                <w:sz w:val="26"/>
                <w:szCs w:val="26"/>
                <w:lang w:val="en-AU"/>
              </w:rPr>
              <w:t>Thủ tục cấp phát kinh phí đối với các tổ chức, đơn vị trực thuộc địa phương có sử dụng lao động là người đồng bào dân tộc thiểu số.</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rPr>
            </w:pPr>
            <w:r w:rsidRPr="00930DF5">
              <w:rPr>
                <w:rFonts w:ascii="Times New Roman" w:hAnsi="Times New Roman"/>
                <w:sz w:val="26"/>
                <w:szCs w:val="26"/>
              </w:rPr>
              <w:t>Thủ tục lập, phân bổ dự toán kinh phí sản phẩm công ích giống nông nghiệp, thủy sản</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rPr>
            </w:pPr>
            <w:r w:rsidRPr="00930DF5">
              <w:rPr>
                <w:rFonts w:ascii="Times New Roman" w:hAnsi="Times New Roman"/>
                <w:sz w:val="26"/>
                <w:szCs w:val="26"/>
              </w:rPr>
              <w:t>Thủ tục tạm ứng kinh phí sản phẩm công ích giống nông nghiệp, thủy sản.</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rPr>
            </w:pPr>
            <w:r w:rsidRPr="00930DF5">
              <w:rPr>
                <w:rFonts w:ascii="Times New Roman" w:hAnsi="Times New Roman"/>
                <w:sz w:val="26"/>
                <w:szCs w:val="26"/>
              </w:rPr>
              <w:t>Thủ tục thanh toán kinh phí sản phẩm công ích giống nông nghiệp, thủy sản</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rPr>
            </w:pPr>
            <w:r w:rsidRPr="00930DF5">
              <w:rPr>
                <w:rFonts w:ascii="Times New Roman" w:hAnsi="Times New Roman"/>
                <w:sz w:val="26"/>
                <w:szCs w:val="26"/>
              </w:rPr>
              <w:t>Thủ tục quyết toán kinh phí sản phẩm công ích giống nông nghiệp, thủy sản</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rPr>
            </w:pPr>
            <w:r w:rsidRPr="00930DF5">
              <w:rPr>
                <w:rFonts w:ascii="Times New Roman" w:hAnsi="Times New Roman"/>
                <w:sz w:val="26"/>
                <w:szCs w:val="26"/>
              </w:rPr>
              <w:t>Thủ tục báo cáo định kỳ</w:t>
            </w:r>
          </w:p>
        </w:tc>
        <w:tc>
          <w:tcPr>
            <w:tcW w:w="2693" w:type="dxa"/>
            <w:vMerge/>
            <w:tcBorders>
              <w:left w:val="single" w:sz="4" w:space="0" w:color="auto"/>
              <w:bottom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both"/>
              <w:rPr>
                <w:rFonts w:ascii="Times New Roman" w:hAnsi="Times New Roman"/>
                <w:bCs/>
                <w:sz w:val="26"/>
                <w:szCs w:val="26"/>
              </w:rPr>
            </w:pPr>
            <w:r w:rsidRPr="00930DF5">
              <w:rPr>
                <w:rFonts w:ascii="Times New Roman" w:hAnsi="Times New Roman"/>
                <w:bCs/>
                <w:sz w:val="26"/>
                <w:szCs w:val="26"/>
              </w:rPr>
              <w:t>Thủ tục hoàn trả hoặc khấu trừ tiền sử dụng đất đã nộp hoặc tiền nhận chuyển nhượng quyền sử dụng đất đã trả vào nghĩa vụ tài chính của chủ đầu tư dự án nhà ở xã hội</w:t>
            </w:r>
          </w:p>
        </w:tc>
        <w:tc>
          <w:tcPr>
            <w:tcW w:w="2693" w:type="dxa"/>
            <w:vMerge w:val="restart"/>
            <w:tcBorders>
              <w:left w:val="single" w:sz="4" w:space="0" w:color="auto"/>
              <w:right w:val="single" w:sz="4" w:space="0" w:color="auto"/>
            </w:tcBorders>
            <w:vAlign w:val="center"/>
          </w:tcPr>
          <w:p w:rsidR="00BC6442" w:rsidRPr="00930DF5" w:rsidRDefault="00BC6442" w:rsidP="00BC6442">
            <w:pPr>
              <w:spacing w:before="240"/>
              <w:jc w:val="both"/>
              <w:rPr>
                <w:rFonts w:ascii="Times New Roman" w:hAnsi="Times New Roman"/>
                <w:sz w:val="26"/>
                <w:szCs w:val="26"/>
              </w:rPr>
            </w:pPr>
            <w:r w:rsidRPr="00930DF5">
              <w:rPr>
                <w:rFonts w:ascii="Times New Roman" w:hAnsi="Times New Roman"/>
                <w:sz w:val="26"/>
                <w:szCs w:val="26"/>
              </w:rPr>
              <w:t xml:space="preserve">Quyết định số 998/QĐ-UBND ngày 28/9/2018 của </w:t>
            </w:r>
            <w:r w:rsidR="00E677BE" w:rsidRPr="00930DF5">
              <w:rPr>
                <w:rFonts w:ascii="Times New Roman" w:hAnsi="Times New Roman"/>
                <w:sz w:val="26"/>
                <w:szCs w:val="26"/>
              </w:rPr>
              <w:t>Chủ tịch UBND tỉnh</w:t>
            </w:r>
          </w:p>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bCs/>
                <w:sz w:val="26"/>
                <w:szCs w:val="26"/>
              </w:rPr>
              <w:t>Quyết định mua sắm tài sản công phục vụ hoạt động của cơ quan, tổ chức, đơn vị trong trường hợp không phải lập thành dự án đầu tư</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thuê tài sản phục vụ hoạt động của cơ quan, tổ chức, đơn vị</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bCs/>
                <w:sz w:val="26"/>
                <w:szCs w:val="26"/>
              </w:rPr>
              <w:t>Quyết định chuyển đổi công năng sử dụng tài sản công trong trường hợp không thay đổi đối tượng quản lý, sử dụng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thu hồi tài sản công trong trường hợp cơ quan nhà nước được giao quản lý, sử dụng tài sản công tự nguyện trả lại tài sản cho  Nhà nước</w:t>
            </w:r>
          </w:p>
        </w:tc>
        <w:tc>
          <w:tcPr>
            <w:tcW w:w="2693" w:type="dxa"/>
            <w:vMerge/>
            <w:tcBorders>
              <w:left w:val="single" w:sz="4" w:space="0" w:color="auto"/>
              <w:bottom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thu hồi tài sản công  trong trường hợp thu hồi tài sản công theo quy định tại các điểm a,b,c,d,đ và e khoản 1 Điều 41 của Luật Quản lý, sử dụng tài sản công</w:t>
            </w:r>
          </w:p>
        </w:tc>
        <w:tc>
          <w:tcPr>
            <w:tcW w:w="2693" w:type="dxa"/>
            <w:vMerge w:val="restart"/>
            <w:tcBorders>
              <w:left w:val="single" w:sz="4" w:space="0" w:color="auto"/>
              <w:right w:val="single" w:sz="4" w:space="0" w:color="auto"/>
            </w:tcBorders>
            <w:vAlign w:val="center"/>
          </w:tcPr>
          <w:p w:rsidR="00BC6442" w:rsidRPr="00930DF5" w:rsidRDefault="00BC6442" w:rsidP="00BC6442">
            <w:pPr>
              <w:spacing w:before="240"/>
              <w:jc w:val="both"/>
              <w:rPr>
                <w:rFonts w:ascii="Times New Roman" w:hAnsi="Times New Roman"/>
                <w:sz w:val="26"/>
                <w:szCs w:val="26"/>
              </w:rPr>
            </w:pPr>
            <w:r w:rsidRPr="00930DF5">
              <w:rPr>
                <w:rFonts w:ascii="Times New Roman" w:hAnsi="Times New Roman"/>
                <w:sz w:val="26"/>
                <w:szCs w:val="26"/>
              </w:rPr>
              <w:t xml:space="preserve">Quyết định số 998/QĐ-UBND ngày 28/9/2018 của </w:t>
            </w:r>
            <w:r w:rsidR="00E677BE" w:rsidRPr="00930DF5">
              <w:rPr>
                <w:rFonts w:ascii="Times New Roman" w:hAnsi="Times New Roman"/>
                <w:sz w:val="26"/>
                <w:szCs w:val="26"/>
              </w:rPr>
              <w:t>Chủ tịch UBND tỉnh</w:t>
            </w:r>
          </w:p>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điều chuyển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bán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bán tài sản công cho người duy nhất theo quy định tại khoản 2 Điều 25 Nghị định số 151/2017/NĐ-CP ngày 26/12/2017 của Chính phủ</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hủy bỏ quyết định bán đấu giá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thanh lý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tiêu hủy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xử lý tài sản công trong trường hợp bị mất, bị hủy hoại</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Thanh toán chi phí có liên quan đến việc xử lý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xử lý tài sản phục vụ hoạt động của dự án khi dự án kết thúc</w:t>
            </w:r>
          </w:p>
        </w:tc>
        <w:tc>
          <w:tcPr>
            <w:tcW w:w="2693" w:type="dxa"/>
            <w:vMerge/>
            <w:tcBorders>
              <w:left w:val="single" w:sz="4" w:space="0" w:color="auto"/>
              <w:bottom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xử lý tài sản bị hư hỏng, không sử dụng được hoặc không còn nhu cầu sử dụng trong quá trình thực hiện dự án</w:t>
            </w:r>
          </w:p>
        </w:tc>
        <w:tc>
          <w:tcPr>
            <w:tcW w:w="2693" w:type="dxa"/>
            <w:vMerge w:val="restart"/>
            <w:tcBorders>
              <w:left w:val="single" w:sz="4" w:space="0" w:color="auto"/>
              <w:right w:val="single" w:sz="4" w:space="0" w:color="auto"/>
            </w:tcBorders>
            <w:vAlign w:val="center"/>
          </w:tcPr>
          <w:p w:rsidR="00BC6442" w:rsidRPr="00930DF5" w:rsidRDefault="00BC6442" w:rsidP="00BC6442">
            <w:pPr>
              <w:spacing w:before="240"/>
              <w:jc w:val="both"/>
              <w:rPr>
                <w:rFonts w:ascii="Times New Roman" w:hAnsi="Times New Roman"/>
                <w:sz w:val="26"/>
                <w:szCs w:val="26"/>
              </w:rPr>
            </w:pPr>
            <w:r w:rsidRPr="00930DF5">
              <w:rPr>
                <w:rFonts w:ascii="Times New Roman" w:hAnsi="Times New Roman"/>
                <w:sz w:val="26"/>
                <w:szCs w:val="26"/>
              </w:rPr>
              <w:t>Quyết định số 998/QĐ-</w:t>
            </w:r>
            <w:r w:rsidRPr="00930DF5">
              <w:rPr>
                <w:rFonts w:ascii="Times New Roman" w:hAnsi="Times New Roman"/>
                <w:sz w:val="26"/>
                <w:szCs w:val="26"/>
              </w:rPr>
              <w:lastRenderedPageBreak/>
              <w:t xml:space="preserve">UBND ngày 28/9/2018 của </w:t>
            </w:r>
            <w:r w:rsidR="00E677BE" w:rsidRPr="00930DF5">
              <w:rPr>
                <w:rFonts w:ascii="Times New Roman" w:hAnsi="Times New Roman"/>
                <w:sz w:val="26"/>
                <w:szCs w:val="26"/>
              </w:rPr>
              <w:t>Chủ tịch UBND tỉnh</w:t>
            </w:r>
          </w:p>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Mua quyển hóa đơn</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Mua hóa đơn lẻ</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sử dụng tài sản công để tham gia dự án đầu tư theo hình thức đối tác công - tư</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Phê duyệt đề án sử dụng tài sản công tại đơn vị sự nghiệp công lập vào mục đích kinh doanh, cho thuê</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Phê duyệt đề án sử dụng tài sản công tại đơn vị sự nghiệp công lập vào mục đích liên doanh, liên kết</w:t>
            </w:r>
          </w:p>
        </w:tc>
        <w:tc>
          <w:tcPr>
            <w:tcW w:w="2693" w:type="dxa"/>
            <w:vMerge/>
            <w:tcBorders>
              <w:left w:val="single" w:sz="4" w:space="0" w:color="auto"/>
              <w:bottom w:val="single" w:sz="4" w:space="0" w:color="auto"/>
              <w:right w:val="single" w:sz="4" w:space="0" w:color="auto"/>
            </w:tcBorders>
            <w:vAlign w:val="center"/>
          </w:tcPr>
          <w:p w:rsidR="00BC6442" w:rsidRPr="00930DF5" w:rsidRDefault="00BC6442" w:rsidP="009C4E50">
            <w:pPr>
              <w:spacing w:after="0" w:line="240" w:lineRule="auto"/>
              <w:jc w:val="both"/>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Thanh toán chi phí liên quan đến bán tài sản trên đất, chuyển nhượng quyền sử dụng đất</w:t>
            </w:r>
          </w:p>
        </w:tc>
        <w:tc>
          <w:tcPr>
            <w:tcW w:w="2693" w:type="dxa"/>
            <w:tcBorders>
              <w:left w:val="single" w:sz="4" w:space="0" w:color="auto"/>
              <w:bottom w:val="single" w:sz="4" w:space="0" w:color="auto"/>
              <w:right w:val="single" w:sz="4" w:space="0" w:color="auto"/>
            </w:tcBorders>
            <w:vAlign w:val="center"/>
          </w:tcPr>
          <w:p w:rsidR="00BC6442" w:rsidRPr="00930DF5" w:rsidRDefault="00BC6442"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908/QĐ-UBND ngày 16/9/2019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both"/>
              <w:rPr>
                <w:rFonts w:ascii="Times New Roman" w:eastAsia="Times New Roman" w:hAnsi="Times New Roman"/>
                <w:sz w:val="26"/>
                <w:szCs w:val="26"/>
              </w:rPr>
            </w:pPr>
            <w:r w:rsidRPr="00930DF5">
              <w:rPr>
                <w:rFonts w:ascii="Times New Roman" w:hAnsi="Times New Roman"/>
                <w:bCs/>
                <w:sz w:val="26"/>
                <w:szCs w:val="26"/>
                <w:lang/>
              </w:rPr>
              <w:t>Xác lập quyền sở hữu của Nhà n</w:t>
            </w:r>
            <w:r w:rsidRPr="00930DF5">
              <w:rPr>
                <w:rFonts w:ascii="Times New Roman" w:hAnsi="Times New Roman"/>
                <w:bCs/>
                <w:sz w:val="26"/>
                <w:szCs w:val="26"/>
              </w:rPr>
              <w:t>ước đối với tài sản nhận chuyển giao.</w:t>
            </w:r>
          </w:p>
        </w:tc>
        <w:tc>
          <w:tcPr>
            <w:tcW w:w="2693" w:type="dxa"/>
            <w:vMerge w:val="restart"/>
            <w:tcBorders>
              <w:left w:val="single" w:sz="4" w:space="0" w:color="auto"/>
              <w:right w:val="single" w:sz="4" w:space="0" w:color="auto"/>
            </w:tcBorders>
            <w:vAlign w:val="center"/>
          </w:tcPr>
          <w:p w:rsidR="00BC6442" w:rsidRPr="00930DF5" w:rsidRDefault="00BC6442"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837/QĐ-UBND ngày 11/9/2017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tabs>
                <w:tab w:val="left" w:pos="851"/>
              </w:tabs>
              <w:autoSpaceDE w:val="0"/>
              <w:autoSpaceDN w:val="0"/>
              <w:adjustRightInd w:val="0"/>
              <w:spacing w:after="0" w:line="240" w:lineRule="auto"/>
              <w:jc w:val="both"/>
              <w:rPr>
                <w:rFonts w:ascii="Times New Roman" w:hAnsi="Times New Roman"/>
                <w:bCs/>
                <w:sz w:val="26"/>
                <w:szCs w:val="26"/>
              </w:rPr>
            </w:pPr>
            <w:r w:rsidRPr="00930DF5">
              <w:rPr>
                <w:rFonts w:ascii="Times New Roman" w:hAnsi="Times New Roman"/>
                <w:bCs/>
                <w:sz w:val="26"/>
                <w:szCs w:val="26"/>
              </w:rPr>
              <w:t>Thủ tụ</w:t>
            </w:r>
            <w:r w:rsidRPr="00930DF5">
              <w:rPr>
                <w:rFonts w:ascii="Times New Roman" w:hAnsi="Times New Roman"/>
                <w:bCs/>
                <w:sz w:val="26"/>
                <w:szCs w:val="26"/>
                <w:lang/>
              </w:rPr>
              <w:t xml:space="preserve">c thanh </w:t>
            </w:r>
            <w:r w:rsidRPr="00930DF5">
              <w:rPr>
                <w:rFonts w:ascii="Times New Roman" w:hAnsi="Times New Roman"/>
                <w:bCs/>
                <w:sz w:val="26"/>
                <w:szCs w:val="26"/>
              </w:rPr>
              <w:t xml:space="preserve">lý </w:t>
            </w:r>
            <w:r w:rsidRPr="00930DF5">
              <w:rPr>
                <w:rFonts w:ascii="Times New Roman" w:hAnsi="Times New Roman"/>
                <w:bCs/>
                <w:sz w:val="26"/>
                <w:szCs w:val="26"/>
                <w:lang/>
              </w:rPr>
              <w:t>r</w:t>
            </w:r>
            <w:r w:rsidRPr="00930DF5">
              <w:rPr>
                <w:rFonts w:ascii="Times New Roman" w:hAnsi="Times New Roman"/>
                <w:bCs/>
                <w:sz w:val="26"/>
                <w:szCs w:val="26"/>
              </w:rPr>
              <w:t>ừng trồng không thành rừng đối với rừng trồng thuộc địa phương quản lý</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tabs>
                <w:tab w:val="left" w:pos="851"/>
              </w:tabs>
              <w:autoSpaceDE w:val="0"/>
              <w:autoSpaceDN w:val="0"/>
              <w:adjustRightInd w:val="0"/>
              <w:spacing w:after="0" w:line="240" w:lineRule="auto"/>
              <w:jc w:val="both"/>
              <w:rPr>
                <w:rFonts w:ascii="Times New Roman" w:hAnsi="Times New Roman"/>
                <w:bCs/>
                <w:sz w:val="26"/>
                <w:szCs w:val="26"/>
                <w:lang/>
              </w:rPr>
            </w:pPr>
            <w:r w:rsidRPr="00930DF5">
              <w:rPr>
                <w:rFonts w:ascii="Times New Roman" w:hAnsi="Times New Roman"/>
                <w:bCs/>
                <w:sz w:val="26"/>
                <w:szCs w:val="26"/>
                <w:lang/>
              </w:rPr>
              <w:t>Thủ tục xem xét việc sử dụng quỹ đất của cơ sở nhà, đất thuộc sở hữu nhà n</w:t>
            </w:r>
            <w:r w:rsidRPr="00930DF5">
              <w:rPr>
                <w:rFonts w:ascii="Times New Roman" w:hAnsi="Times New Roman"/>
                <w:bCs/>
                <w:sz w:val="26"/>
                <w:szCs w:val="26"/>
              </w:rPr>
              <w:t>ước tại vị trí cũ do cơ quan hành chính, đơn vị sự nghiệp, doanh nghiệp nhà nước thuộc địa phương quản lý, để thanh toán Dự án BT đầu tư xây dựng công trình tại vị trí mới</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tabs>
                <w:tab w:val="left" w:pos="851"/>
              </w:tabs>
              <w:autoSpaceDE w:val="0"/>
              <w:autoSpaceDN w:val="0"/>
              <w:adjustRightInd w:val="0"/>
              <w:spacing w:after="0" w:line="240" w:lineRule="auto"/>
              <w:jc w:val="both"/>
              <w:rPr>
                <w:rFonts w:ascii="Times New Roman" w:hAnsi="Times New Roman"/>
                <w:bCs/>
                <w:sz w:val="26"/>
                <w:szCs w:val="26"/>
                <w:lang/>
              </w:rPr>
            </w:pPr>
            <w:r w:rsidRPr="00930DF5">
              <w:rPr>
                <w:rFonts w:ascii="Times New Roman" w:hAnsi="Times New Roman"/>
                <w:sz w:val="26"/>
                <w:szCs w:val="26"/>
              </w:rPr>
              <w:t>Lập phương án giá tiêu thụ, mức trợ giá</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tabs>
                <w:tab w:val="left" w:pos="851"/>
              </w:tabs>
              <w:autoSpaceDE w:val="0"/>
              <w:autoSpaceDN w:val="0"/>
              <w:adjustRightInd w:val="0"/>
              <w:spacing w:after="0" w:line="240" w:lineRule="auto"/>
              <w:jc w:val="both"/>
              <w:rPr>
                <w:rFonts w:ascii="Times New Roman" w:hAnsi="Times New Roman"/>
                <w:bCs/>
                <w:sz w:val="26"/>
                <w:szCs w:val="26"/>
              </w:rPr>
            </w:pPr>
            <w:r w:rsidRPr="00930DF5">
              <w:rPr>
                <w:rFonts w:ascii="Times New Roman" w:hAnsi="Times New Roman"/>
                <w:bCs/>
                <w:sz w:val="26"/>
                <w:szCs w:val="26"/>
                <w:lang/>
              </w:rPr>
              <w:t>Quyết định giá thuộc thẩm quyền của cấp tỉnh</w:t>
            </w:r>
          </w:p>
        </w:tc>
        <w:tc>
          <w:tcPr>
            <w:tcW w:w="2693" w:type="dxa"/>
            <w:vMerge/>
            <w:tcBorders>
              <w:left w:val="single" w:sz="4" w:space="0" w:color="auto"/>
              <w:bottom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575640" w:rsidP="00BC6442">
            <w:pPr>
              <w:spacing w:after="0" w:line="240" w:lineRule="auto"/>
              <w:rPr>
                <w:b/>
                <w:sz w:val="26"/>
                <w:szCs w:val="26"/>
                <w:lang w:eastAsia="vi-VN"/>
              </w:rPr>
            </w:pPr>
            <w:r w:rsidRPr="00930DF5">
              <w:rPr>
                <w:rFonts w:ascii="Times New Roman" w:hAnsi="Times New Roman"/>
                <w:b/>
                <w:bCs/>
                <w:sz w:val="26"/>
                <w:szCs w:val="26"/>
                <w:lang/>
              </w:rPr>
              <w:t>IV.2. Cấp huyện</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both"/>
              <w:rPr>
                <w:rFonts w:ascii="Times New Roman" w:hAnsi="Times New Roman"/>
                <w:sz w:val="26"/>
                <w:szCs w:val="26"/>
              </w:rPr>
            </w:pPr>
            <w:r w:rsidRPr="00930DF5">
              <w:rPr>
                <w:rFonts w:ascii="Times New Roman" w:hAnsi="Times New Roman"/>
                <w:bCs/>
                <w:sz w:val="26"/>
                <w:szCs w:val="26"/>
              </w:rPr>
              <w:t>Quyết định mua sắm tài sản công phục vụ hoạt động của cơ quan, tổ chức, đơn vị trong trường hợp không phải lập thành dự án đầu tư</w:t>
            </w:r>
          </w:p>
        </w:tc>
        <w:tc>
          <w:tcPr>
            <w:tcW w:w="2693" w:type="dxa"/>
            <w:vMerge w:val="restart"/>
            <w:tcBorders>
              <w:left w:val="single" w:sz="4" w:space="0" w:color="auto"/>
              <w:right w:val="single" w:sz="4" w:space="0" w:color="auto"/>
            </w:tcBorders>
            <w:vAlign w:val="center"/>
          </w:tcPr>
          <w:p w:rsidR="00575640" w:rsidRPr="00930DF5" w:rsidRDefault="00575640" w:rsidP="00625BE9">
            <w:pPr>
              <w:spacing w:before="240"/>
              <w:jc w:val="both"/>
              <w:rPr>
                <w:rFonts w:ascii="Times New Roman" w:hAnsi="Times New Roman"/>
                <w:sz w:val="26"/>
                <w:szCs w:val="26"/>
              </w:rPr>
            </w:pPr>
            <w:r w:rsidRPr="00930DF5">
              <w:rPr>
                <w:rFonts w:ascii="Times New Roman" w:hAnsi="Times New Roman"/>
                <w:sz w:val="26"/>
                <w:szCs w:val="26"/>
              </w:rPr>
              <w:t>Quyết định số 999/QĐ-</w:t>
            </w:r>
            <w:r w:rsidRPr="00930DF5">
              <w:rPr>
                <w:rFonts w:ascii="Times New Roman" w:hAnsi="Times New Roman"/>
                <w:sz w:val="26"/>
                <w:szCs w:val="26"/>
              </w:rPr>
              <w:lastRenderedPageBreak/>
              <w:t>UBND ngày 28/9/2018</w:t>
            </w:r>
            <w:r w:rsidR="00625BE9"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both"/>
              <w:rPr>
                <w:rFonts w:ascii="Times New Roman" w:hAnsi="Times New Roman"/>
                <w:sz w:val="26"/>
                <w:szCs w:val="26"/>
              </w:rPr>
            </w:pPr>
            <w:r w:rsidRPr="00930DF5">
              <w:rPr>
                <w:rFonts w:ascii="Times New Roman" w:hAnsi="Times New Roman"/>
                <w:sz w:val="26"/>
                <w:szCs w:val="26"/>
              </w:rPr>
              <w:t>Quyết định thuê tài sản phục vụ hoạt động của cơ quan, tổ chức, đơn vị</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both"/>
              <w:rPr>
                <w:rFonts w:ascii="Times New Roman" w:hAnsi="Times New Roman"/>
                <w:bCs/>
                <w:sz w:val="26"/>
                <w:szCs w:val="26"/>
              </w:rPr>
            </w:pPr>
            <w:r w:rsidRPr="00930DF5">
              <w:rPr>
                <w:rFonts w:ascii="Times New Roman" w:hAnsi="Times New Roman"/>
                <w:bCs/>
                <w:sz w:val="26"/>
                <w:szCs w:val="26"/>
              </w:rPr>
              <w:t>Quyết định chuyển đổi công năng sử dụng tài sản công trong trường hợp không thay đổi đối tượng quản lý, sử dụng tài sản công</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both"/>
              <w:rPr>
                <w:rFonts w:ascii="Times New Roman" w:hAnsi="Times New Roman"/>
                <w:sz w:val="26"/>
                <w:szCs w:val="26"/>
              </w:rPr>
            </w:pPr>
            <w:r w:rsidRPr="00930DF5">
              <w:rPr>
                <w:rFonts w:ascii="Times New Roman" w:hAnsi="Times New Roman"/>
                <w:sz w:val="26"/>
                <w:szCs w:val="26"/>
              </w:rPr>
              <w:t>Quyết định thu hồi tài sản công trong trường hợp cơ quan nhà nước được giao quản lý, sử dụng tài sản công tự nguyện trả lại tài sản cho  Nhà nước</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0F2314">
            <w:pPr>
              <w:spacing w:after="0" w:line="240" w:lineRule="auto"/>
              <w:jc w:val="both"/>
              <w:rPr>
                <w:rFonts w:ascii="Times New Roman" w:hAnsi="Times New Roman"/>
                <w:sz w:val="26"/>
                <w:szCs w:val="26"/>
              </w:rPr>
            </w:pPr>
            <w:r w:rsidRPr="00930DF5">
              <w:rPr>
                <w:rFonts w:ascii="Times New Roman" w:hAnsi="Times New Roman"/>
                <w:sz w:val="26"/>
                <w:szCs w:val="26"/>
              </w:rPr>
              <w:t>Quyết định thu hồi tài sản công  trong trường hợp thu hồi tài sản công theo quy định tại các điểm a,b,c,d,đ và e khoản 1 Điều 41 của Luật Quản lý, sử dụng tài sản công</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F52156">
            <w:pPr>
              <w:spacing w:after="0" w:line="240" w:lineRule="auto"/>
              <w:jc w:val="both"/>
              <w:rPr>
                <w:rFonts w:ascii="Times New Roman" w:hAnsi="Times New Roman"/>
                <w:bCs/>
                <w:sz w:val="26"/>
                <w:szCs w:val="26"/>
              </w:rPr>
            </w:pPr>
            <w:r w:rsidRPr="00930DF5">
              <w:rPr>
                <w:rFonts w:ascii="Times New Roman" w:hAnsi="Times New Roman"/>
                <w:sz w:val="26"/>
                <w:szCs w:val="26"/>
              </w:rPr>
              <w:t>Quyết định điều chuyển tài sản công</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bán tài sản công</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bán tài sản công cho người duy nhất theo quy định tại khoản 2 Điều 25 Nghị định số 151/2017/NĐ-CP ngày 26/12/2017 của Chính phủ</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hủy bỏ quyết định bán đấu giá tài sản công</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thanh lý tài sản công</w:t>
            </w:r>
          </w:p>
        </w:tc>
        <w:tc>
          <w:tcPr>
            <w:tcW w:w="2693" w:type="dxa"/>
            <w:vMerge/>
            <w:tcBorders>
              <w:left w:val="single" w:sz="4" w:space="0" w:color="auto"/>
              <w:bottom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tiêu hủy tài sản công</w:t>
            </w:r>
          </w:p>
        </w:tc>
        <w:tc>
          <w:tcPr>
            <w:tcW w:w="2693" w:type="dxa"/>
            <w:vMerge w:val="restart"/>
            <w:tcBorders>
              <w:left w:val="single" w:sz="4" w:space="0" w:color="auto"/>
              <w:right w:val="single" w:sz="4" w:space="0" w:color="auto"/>
            </w:tcBorders>
            <w:vAlign w:val="center"/>
          </w:tcPr>
          <w:p w:rsidR="000F2314" w:rsidRPr="00930DF5" w:rsidRDefault="000F2314" w:rsidP="000F2314">
            <w:pPr>
              <w:spacing w:before="240"/>
              <w:jc w:val="both"/>
              <w:rPr>
                <w:rFonts w:ascii="Times New Roman" w:hAnsi="Times New Roman"/>
                <w:sz w:val="26"/>
                <w:szCs w:val="26"/>
              </w:rPr>
            </w:pPr>
            <w:r w:rsidRPr="00930DF5">
              <w:rPr>
                <w:rFonts w:ascii="Times New Roman" w:hAnsi="Times New Roman"/>
                <w:sz w:val="26"/>
                <w:szCs w:val="26"/>
              </w:rPr>
              <w:t xml:space="preserve">Quyết định số 999/QĐ-UBND ngày 28/9/2018 của </w:t>
            </w:r>
            <w:r w:rsidR="00E677BE" w:rsidRPr="00930DF5">
              <w:rPr>
                <w:rFonts w:ascii="Times New Roman" w:hAnsi="Times New Roman"/>
                <w:sz w:val="26"/>
                <w:szCs w:val="26"/>
              </w:rPr>
              <w:t>Chủ tịch UBND tỉnh</w:t>
            </w:r>
          </w:p>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xử lý tài sản công trong trường hợp bị mất, bị hủy hoại</w:t>
            </w:r>
          </w:p>
        </w:tc>
        <w:tc>
          <w:tcPr>
            <w:tcW w:w="2693" w:type="dxa"/>
            <w:vMerge/>
            <w:tcBorders>
              <w:left w:val="single" w:sz="4" w:space="0" w:color="auto"/>
              <w:right w:val="single" w:sz="4" w:space="0" w:color="auto"/>
            </w:tcBorders>
            <w:vAlign w:val="center"/>
          </w:tcPr>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Thanh toán chi phí có liên quan đến việc xử lý tài sản công</w:t>
            </w:r>
          </w:p>
        </w:tc>
        <w:tc>
          <w:tcPr>
            <w:tcW w:w="2693" w:type="dxa"/>
            <w:vMerge/>
            <w:tcBorders>
              <w:left w:val="single" w:sz="4" w:space="0" w:color="auto"/>
              <w:right w:val="single" w:sz="4" w:space="0" w:color="auto"/>
            </w:tcBorders>
            <w:vAlign w:val="center"/>
          </w:tcPr>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Mua quyển hóa đơn</w:t>
            </w:r>
          </w:p>
        </w:tc>
        <w:tc>
          <w:tcPr>
            <w:tcW w:w="2693" w:type="dxa"/>
            <w:vMerge/>
            <w:tcBorders>
              <w:left w:val="single" w:sz="4" w:space="0" w:color="auto"/>
              <w:right w:val="single" w:sz="4" w:space="0" w:color="auto"/>
            </w:tcBorders>
            <w:vAlign w:val="center"/>
          </w:tcPr>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Mua hóa đơn lẻ</w:t>
            </w:r>
          </w:p>
        </w:tc>
        <w:tc>
          <w:tcPr>
            <w:tcW w:w="2693" w:type="dxa"/>
            <w:vMerge/>
            <w:tcBorders>
              <w:left w:val="single" w:sz="4" w:space="0" w:color="auto"/>
              <w:bottom w:val="single" w:sz="4" w:space="0" w:color="auto"/>
              <w:right w:val="single" w:sz="4" w:space="0" w:color="auto"/>
            </w:tcBorders>
            <w:vAlign w:val="center"/>
          </w:tcPr>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Thủ tục đăng ký giá</w:t>
            </w:r>
          </w:p>
        </w:tc>
        <w:tc>
          <w:tcPr>
            <w:tcW w:w="2693" w:type="dxa"/>
            <w:vMerge w:val="restart"/>
            <w:tcBorders>
              <w:left w:val="single" w:sz="4" w:space="0" w:color="auto"/>
              <w:right w:val="single" w:sz="4" w:space="0" w:color="auto"/>
            </w:tcBorders>
            <w:vAlign w:val="center"/>
          </w:tcPr>
          <w:p w:rsidR="000F2314" w:rsidRPr="00930DF5" w:rsidRDefault="000F2314"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836/QĐ-UBND ngày 11/9/2017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Thủ tục kê khai giá</w:t>
            </w:r>
          </w:p>
        </w:tc>
        <w:tc>
          <w:tcPr>
            <w:tcW w:w="2693" w:type="dxa"/>
            <w:vMerge/>
            <w:tcBorders>
              <w:left w:val="single" w:sz="4" w:space="0" w:color="auto"/>
              <w:bottom w:val="single" w:sz="4" w:space="0" w:color="auto"/>
              <w:right w:val="single" w:sz="4" w:space="0" w:color="auto"/>
            </w:tcBorders>
            <w:vAlign w:val="center"/>
          </w:tcPr>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after="0" w:line="240" w:lineRule="auto"/>
              <w:rPr>
                <w:sz w:val="26"/>
                <w:szCs w:val="26"/>
                <w:lang w:eastAsia="vi-VN"/>
              </w:rPr>
            </w:pPr>
            <w:r w:rsidRPr="00930DF5">
              <w:rPr>
                <w:rFonts w:ascii="Times New Roman" w:hAnsi="Times New Roman"/>
                <w:b/>
                <w:bCs/>
                <w:sz w:val="26"/>
                <w:szCs w:val="26"/>
                <w:lang/>
              </w:rPr>
              <w:t>IV.3. Cấp xã</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Thủ tục Quyết định mua sắm tài sản công có giá trị dưới 100 triệu đồng trên một gói mua sắm để phục vụ hoạt động của cơ quan, tổ chức, đơn vị trong trường hợp không phải  lập thành dự án đầu tư</w:t>
            </w:r>
          </w:p>
        </w:tc>
        <w:tc>
          <w:tcPr>
            <w:tcW w:w="2693" w:type="dxa"/>
            <w:vMerge w:val="restart"/>
            <w:tcBorders>
              <w:left w:val="single" w:sz="4" w:space="0" w:color="auto"/>
              <w:right w:val="single" w:sz="4" w:space="0" w:color="auto"/>
            </w:tcBorders>
            <w:vAlign w:val="center"/>
          </w:tcPr>
          <w:p w:rsidR="00655EDF" w:rsidRPr="00930DF5" w:rsidRDefault="00655EDF" w:rsidP="00655EDF">
            <w:pPr>
              <w:jc w:val="both"/>
              <w:rPr>
                <w:rFonts w:ascii="Times New Roman" w:hAnsi="Times New Roman"/>
                <w:sz w:val="26"/>
                <w:szCs w:val="26"/>
              </w:rPr>
            </w:pPr>
            <w:r w:rsidRPr="00930DF5">
              <w:rPr>
                <w:rFonts w:ascii="Times New Roman" w:hAnsi="Times New Roman"/>
                <w:sz w:val="26"/>
                <w:szCs w:val="26"/>
              </w:rPr>
              <w:t>Quyết định số 997/QĐ-UBND ngày 28/9/2018</w:t>
            </w:r>
            <w:r w:rsidR="00625BE9"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bCs/>
                <w:sz w:val="26"/>
                <w:szCs w:val="26"/>
              </w:rPr>
            </w:pPr>
            <w:r w:rsidRPr="00930DF5">
              <w:rPr>
                <w:rFonts w:ascii="Times New Roman" w:hAnsi="Times New Roman"/>
                <w:bCs/>
                <w:sz w:val="26"/>
                <w:szCs w:val="26"/>
                <w:lang w:val="vi-VN"/>
              </w:rPr>
              <w:t>Quyết định chuyển đổi công năng sử dụng tài sản công trong trường hợp không thay đổi đối tượng quản lý, sử dụng tàn sản công</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663"/>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bCs/>
                <w:sz w:val="26"/>
                <w:szCs w:val="26"/>
                <w:lang w:val="vi-VN"/>
              </w:rPr>
              <w:t>Quyết định bán tài sản côn</w:t>
            </w:r>
            <w:r w:rsidRPr="00930DF5">
              <w:rPr>
                <w:rFonts w:ascii="Times New Roman" w:hAnsi="Times New Roman"/>
                <w:bCs/>
                <w:sz w:val="26"/>
                <w:szCs w:val="26"/>
              </w:rPr>
              <w:t>g</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bCs/>
                <w:sz w:val="26"/>
                <w:szCs w:val="26"/>
                <w:lang w:val="vi-VN"/>
              </w:rPr>
            </w:pPr>
            <w:r w:rsidRPr="00930DF5">
              <w:rPr>
                <w:rFonts w:ascii="Times New Roman" w:hAnsi="Times New Roman"/>
                <w:bCs/>
                <w:sz w:val="26"/>
                <w:szCs w:val="26"/>
                <w:lang w:val="vi-VN"/>
              </w:rPr>
              <w:t>Quyết định bán tài sản công cho người duy nhất theo quy định tại khoản 2 Điều 25 Nghị định số 151/2017/NĐ-CP ngày 26/12/2017 của Chính phủ.</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27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bCs/>
                <w:sz w:val="26"/>
                <w:szCs w:val="26"/>
              </w:rPr>
            </w:pPr>
            <w:r w:rsidRPr="00930DF5">
              <w:rPr>
                <w:rFonts w:ascii="Times New Roman" w:hAnsi="Times New Roman"/>
                <w:bCs/>
                <w:sz w:val="26"/>
                <w:szCs w:val="26"/>
              </w:rPr>
              <w:t>Quyết định hủy bỏ quyết định bán đấu giá tài sản công</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bCs/>
                <w:sz w:val="26"/>
                <w:szCs w:val="26"/>
                <w:lang w:val="vi-VN"/>
              </w:rPr>
            </w:pPr>
            <w:r w:rsidRPr="00930DF5">
              <w:rPr>
                <w:rFonts w:ascii="Times New Roman" w:hAnsi="Times New Roman"/>
                <w:sz w:val="26"/>
                <w:szCs w:val="26"/>
                <w:lang w:val="nl-NL"/>
              </w:rPr>
              <w:t>Quyết định thanh lý tài sản công</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32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bCs/>
                <w:sz w:val="26"/>
                <w:szCs w:val="26"/>
              </w:rPr>
            </w:pPr>
            <w:r w:rsidRPr="00930DF5">
              <w:rPr>
                <w:rFonts w:ascii="Times New Roman" w:hAnsi="Times New Roman"/>
                <w:sz w:val="26"/>
                <w:szCs w:val="26"/>
                <w:lang w:val="nl-NL"/>
              </w:rPr>
              <w:t>Quyết định tiêu hủy tài sản công</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lang w:val="nl-NL"/>
              </w:rPr>
              <w:t>Quyết định xử lý tài sản công trong trường hợp bị mất, bị hủy hoại</w:t>
            </w:r>
          </w:p>
        </w:tc>
        <w:tc>
          <w:tcPr>
            <w:tcW w:w="2693" w:type="dxa"/>
            <w:vMerge/>
            <w:tcBorders>
              <w:left w:val="single" w:sz="4" w:space="0" w:color="auto"/>
              <w:bottom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7C36A5">
        <w:trPr>
          <w:trHeight w:val="506"/>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rPr>
                <w:b/>
                <w:sz w:val="26"/>
                <w:szCs w:val="26"/>
                <w:lang w:eastAsia="vi-VN"/>
              </w:rPr>
            </w:pPr>
            <w:r w:rsidRPr="00930DF5">
              <w:rPr>
                <w:rFonts w:ascii="Times New Roman" w:hAnsi="Times New Roman"/>
                <w:b/>
                <w:sz w:val="26"/>
                <w:szCs w:val="26"/>
                <w:lang w:val="nl-NL"/>
              </w:rPr>
              <w:t>V. Thủ tục Sở Khoa học và Công nghệ quản lý</w:t>
            </w: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đăng ký hoạt động lần đầu cho tổ chức khoa học và công nghệ</w:t>
            </w:r>
          </w:p>
        </w:tc>
        <w:tc>
          <w:tcPr>
            <w:tcW w:w="2693" w:type="dxa"/>
            <w:tcBorders>
              <w:left w:val="single" w:sz="4" w:space="0" w:color="auto"/>
              <w:bottom w:val="single" w:sz="4" w:space="0" w:color="auto"/>
              <w:right w:val="single" w:sz="4" w:space="0" w:color="auto"/>
            </w:tcBorders>
            <w:vAlign w:val="center"/>
          </w:tcPr>
          <w:p w:rsidR="0047631C" w:rsidRPr="00930DF5" w:rsidRDefault="0047631C" w:rsidP="00441F26">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468/QĐ-UBND ngày 20/4/2018</w:t>
            </w:r>
            <w:r w:rsidR="00625BE9" w:rsidRPr="00930DF5">
              <w:rPr>
                <w:rFonts w:ascii="Times New Roman" w:hAnsi="Times New Roman"/>
                <w:sz w:val="26"/>
                <w:szCs w:val="26"/>
                <w:lang w:val="nl-NL"/>
              </w:rPr>
              <w:t xml:space="preserve"> của </w:t>
            </w:r>
            <w:r w:rsidR="00E677BE" w:rsidRPr="00930DF5">
              <w:rPr>
                <w:rFonts w:ascii="Times New Roman" w:hAnsi="Times New Roman"/>
                <w:sz w:val="26"/>
                <w:szCs w:val="26"/>
                <w:lang w:val="nl-NL"/>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7631C" w:rsidRPr="00930DF5" w:rsidRDefault="0047631C"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lại Giấy chứng nhận đăng ký hoạt động của tổ chức khoa học và công nghệ</w:t>
            </w:r>
          </w:p>
        </w:tc>
        <w:tc>
          <w:tcPr>
            <w:tcW w:w="2693" w:type="dxa"/>
            <w:vMerge w:val="restart"/>
            <w:tcBorders>
              <w:left w:val="single" w:sz="4" w:space="0" w:color="auto"/>
              <w:right w:val="single" w:sz="4" w:space="0" w:color="auto"/>
            </w:tcBorders>
            <w:vAlign w:val="center"/>
          </w:tcPr>
          <w:p w:rsidR="00930DF5" w:rsidRPr="00930DF5" w:rsidRDefault="00930DF5" w:rsidP="00441F26">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468/QĐ-UBND ngày 20/4/2018 của Chủ tịch UBND tỉnh</w:t>
            </w:r>
          </w:p>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Thay đổi, bổ sung nội dung Giấy chứng nhận đăng ký hoạt động của tổ chức khoa học và công nghệ</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hoạt động lần đầu cho văn phòng đại diện, chi nhánh của tổ chức khoa học và công nghệ</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lại Giấy chứng nhận hoạt động cho văn phòng đại diện, chi nhánh của tổ chức khoa học và công nghệ</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Thay đổi, bổ sung nội dung Giấy chứng nhận hoạt động cho văn phòng đại diện, chi nhánh của tổ chức khoa học và công nghệ</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kết quả thực hiện nhiệm vụ khoa học và công nghệ không sử dụng ngân sách nhà nước</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thông tin kết quả nghiên cứu khoa học và phát triển công nghệ được mua bằng ngân sách Nhà nước thuộc phạm vi quản lý của tỉnh</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Đánh giá kết quả thực hiện nhiệm vụ khoa học và công nghệ không sử dụng ngân sách nhà nước</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C743B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Bổ nhiệm giám định viên tư pháp</w:t>
            </w:r>
          </w:p>
        </w:tc>
        <w:tc>
          <w:tcPr>
            <w:tcW w:w="2693" w:type="dxa"/>
            <w:vMerge w:val="restart"/>
            <w:tcBorders>
              <w:left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468/QĐ-UBND ngày 20/4/2018 của Chủ tịch UBND tỉnh</w:t>
            </w:r>
          </w:p>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Miễn nhiệm giám định viên tư pháp</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Giao quyền sở hữu, quyền sử dụng kết quả nghiên cứu khoa học và phát triển công nghệ sử dụng ngân sách nhà nước cấp tỉnh</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Khai báo thiết bị X - 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Cấp giấy phép tiến hành công việc bức xạ (sử dụng thiết bị X-quang chẩn đoán trong y tế)</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Gia hạn giấy phép tiến hành công việc bức xạ(sử dụng thiết bị X-quang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Sửa đổi, bổ sung giấy phép tiến hành công việc bức xạ(đối với thiết bị X-quang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lại giấy phép tiến hành công việc bức xạ (đối với thiết bị X-quang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mới và cấp lại chứng chỉ nhân viên bức xạ (người phụ trách an toàn cơ sở X-quang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Phê duyệt kế hoạch ứng phó sự cố bức xạ và hạt nhân cấp cơ sở (đối với công việc sử dụng thiết bị X-quang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8E3FF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Công bố sử dụng dấu định lượng</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8E3FF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Điều chỉnh nội dung bản công bố sử dụng dấu định lượng</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kiểm tra nhà nước về đo lường đối với phương tiện đo, lượng của hàng đóng gói sẵn nhập khẩu</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lastRenderedPageBreak/>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công bố hợp chuẩn dựa trên kết quả chứng nhận hợp chuẩn của tổ chức chứng nhận</w:t>
            </w:r>
          </w:p>
        </w:tc>
        <w:tc>
          <w:tcPr>
            <w:tcW w:w="2693" w:type="dxa"/>
            <w:vMerge w:val="restart"/>
            <w:tcBorders>
              <w:left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468/QĐ-UBND ngày 20/4/2018 của Chủ tịch UBND tỉnh</w:t>
            </w:r>
          </w:p>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công bố hợp chuẩn dựa trên kết quả tự đánh giá của tổ chức, cá nhân sản xuất, kinh doanh</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công bố hợp quy đối với các sản phẩm, hàng hóa sản xuất trong nước, dịch vụ, quá trình, môi trường được quản lý bởi các quy chuẩn kỹ thuật quốc gia do Bộ Khoa học và Công nghệ ban hành</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công bố hợp quy đối với các sản phẩm, hàng hóa nhập khẩu, dịch vụ, quá trình, môi trường được quản lý bởi các quy chuẩn kỹ thuật quốc gia do Bộ Khoa học và Công nghệ ban hành</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Kiểm tra chất lượng hàng hóa nhập khẩu thuộc trách nhiệm quản lý của Bộ Khoa học và Công nghệ theo phân cấp</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Xét tặng giải thưởng chất lượng quốc gia</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xác nhận đăng ký hoạt động xét tặng giải thưởng chất lượng sản phẩm, hàng hoá của tổ chức, cá nhân</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tổ chức đủ điều kiện hoạt động giám định sở hữu công nghiệp</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lại giấy chứng nhận tổ chức đủ điều kiện hoạt động giám định sở hữu công nghiệp</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chủ trì thực hiện dự án thuộc Chương trình phát triển tài sản trí tuệ giai đoạn 2016-2020</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Miễn giảm kiểm tra chất lượng hàng hóa nhóm 2 nhập khẩu</w:t>
            </w:r>
          </w:p>
        </w:tc>
        <w:tc>
          <w:tcPr>
            <w:tcW w:w="2693" w:type="dxa"/>
            <w:tcBorders>
              <w:left w:val="single" w:sz="4" w:space="0" w:color="auto"/>
              <w:bottom w:val="single" w:sz="4" w:space="0" w:color="auto"/>
              <w:right w:val="single" w:sz="4" w:space="0" w:color="auto"/>
            </w:tcBorders>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598/QĐ-UBND ngày 30/5/2019</w:t>
            </w:r>
            <w:r w:rsidR="00625BE9" w:rsidRPr="00930DF5">
              <w:rPr>
                <w:rFonts w:ascii="Times New Roman" w:hAnsi="Times New Roman"/>
                <w:sz w:val="26"/>
                <w:szCs w:val="26"/>
                <w:lang w:val="nl-NL"/>
              </w:rPr>
              <w:t xml:space="preserve"> của </w:t>
            </w:r>
            <w:r w:rsidR="00441F26" w:rsidRPr="00930DF5">
              <w:rPr>
                <w:rFonts w:ascii="Times New Roman" w:hAnsi="Times New Roman"/>
                <w:sz w:val="26"/>
                <w:szCs w:val="26"/>
                <w:lang w:val="nl-NL"/>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7631C" w:rsidRPr="00930DF5" w:rsidRDefault="0047631C" w:rsidP="0047631C">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kiểm tra nhà nước về chất lượng sản phẩm, hàng hóa nhóm 2 nhập khẩu</w:t>
            </w:r>
          </w:p>
        </w:tc>
        <w:tc>
          <w:tcPr>
            <w:tcW w:w="2693" w:type="dxa"/>
            <w:tcBorders>
              <w:left w:val="single" w:sz="4" w:space="0" w:color="auto"/>
              <w:bottom w:val="single" w:sz="4" w:space="0" w:color="auto"/>
              <w:right w:val="single" w:sz="4" w:space="0" w:color="auto"/>
            </w:tcBorders>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1111/QĐ-UBND ngày 06/11/2018</w:t>
            </w:r>
            <w:r w:rsidR="00625BE9" w:rsidRPr="00930DF5">
              <w:rPr>
                <w:rFonts w:ascii="Times New Roman" w:hAnsi="Times New Roman"/>
                <w:sz w:val="26"/>
                <w:szCs w:val="26"/>
                <w:lang w:val="nl-NL"/>
              </w:rPr>
              <w:t xml:space="preserve"> của </w:t>
            </w:r>
            <w:r w:rsidR="00441F26" w:rsidRPr="00930DF5">
              <w:rPr>
                <w:rFonts w:ascii="Times New Roman" w:hAnsi="Times New Roman"/>
                <w:sz w:val="26"/>
                <w:szCs w:val="26"/>
                <w:lang w:val="nl-NL"/>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7631C" w:rsidRPr="00930DF5" w:rsidRDefault="0047631C" w:rsidP="0047631C">
            <w:pPr>
              <w:spacing w:after="0" w:line="240" w:lineRule="auto"/>
              <w:jc w:val="center"/>
              <w:rPr>
                <w:sz w:val="26"/>
                <w:szCs w:val="26"/>
                <w:lang w:val="vi-VN" w:eastAsia="vi-VN"/>
              </w:rPr>
            </w:pPr>
          </w:p>
        </w:tc>
      </w:tr>
      <w:tr w:rsidR="00930DF5" w:rsidRPr="00930DF5" w:rsidTr="007D5E9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lastRenderedPageBreak/>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đăng ký chuyển giao công nghệ (trừ những trường hợp thuộc thẩm quyền của Bộ Khoa học và Công nghệ)</w:t>
            </w:r>
          </w:p>
        </w:tc>
        <w:tc>
          <w:tcPr>
            <w:tcW w:w="2693" w:type="dxa"/>
            <w:vMerge w:val="restart"/>
            <w:tcBorders>
              <w:left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1111/QĐ-UBND ngày 06/11/2018 của Chủ tịch UBND tỉnh</w:t>
            </w:r>
          </w:p>
          <w:p w:rsidR="00930DF5" w:rsidRPr="00930DF5" w:rsidRDefault="00930DF5" w:rsidP="007D5E9F">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đăng ký gia hạn, sửa đổi, bổ sung nội dung chuyển giao công nghệ (trừ những trường hợp thuộc thẩm quyền của Bộ Khoa học và Công nghệ)</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Đặt và tặng giải thưởng  về khoa học và công nghệ của tổ chức, cá nhân cư trú hoặc hoạt động hợp pháp tại Việt Nam</w:t>
            </w:r>
          </w:p>
        </w:tc>
        <w:tc>
          <w:tcPr>
            <w:tcW w:w="2693" w:type="dxa"/>
            <w:tcBorders>
              <w:left w:val="single" w:sz="4" w:space="0" w:color="auto"/>
              <w:bottom w:val="single" w:sz="4" w:space="0" w:color="auto"/>
              <w:right w:val="single" w:sz="4" w:space="0" w:color="auto"/>
            </w:tcBorders>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933/QĐ-UBND ngày 24/9/2019</w:t>
            </w:r>
            <w:r w:rsidR="00E21622" w:rsidRPr="00930DF5">
              <w:rPr>
                <w:rFonts w:ascii="Times New Roman" w:hAnsi="Times New Roman"/>
                <w:sz w:val="26"/>
                <w:szCs w:val="26"/>
                <w:lang w:val="nl-NL"/>
              </w:rPr>
              <w:t xml:space="preserve"> của </w:t>
            </w:r>
            <w:r w:rsidR="00441F26" w:rsidRPr="00930DF5">
              <w:rPr>
                <w:rFonts w:ascii="Times New Roman" w:hAnsi="Times New Roman"/>
                <w:sz w:val="26"/>
                <w:szCs w:val="26"/>
                <w:lang w:val="nl-NL"/>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7631C" w:rsidRPr="00930DF5" w:rsidRDefault="0047631C"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Yêu cầu hỗ trợ từ Quỹ phát triển khoa học và công nghệ địa phương</w:t>
            </w:r>
          </w:p>
        </w:tc>
        <w:tc>
          <w:tcPr>
            <w:tcW w:w="2693" w:type="dxa"/>
            <w:vMerge w:val="restart"/>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1111/QĐ-UBND ngày 06/11/2018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tham dự sơ tuyển xét tặng Giải thưởng chất lượng quốc gia</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mới giấy phép vận chuyển hàng nguy hiểm là các chất ôxy hóa, các hợp chất ô xít hữu cơ (thuộc loại 5) và các chất ăn mòn (thuộc loại 8) bằng phương tiện giao thông cơ giới đường bộ</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bổ sung giấy phép vận chuyển hàng nguy hiểm là các chất ôxy hóa, các hợp chất ô xít hữu cơ (thuộc loại 5) và các chất ăn mòn (thuộc loại 8) bằng phương tiện giao thông cơ giới đường bộ</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lại giấy phép vận chuyển hàng nguy hiểm là các chất ôxy hóa, các hợp chất ô xít hữu cơ (thuộc loại 5) và các chất ăn mòn (thuộc loại 8) bằng phương tiện giao thông cơ giới đường bộ</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Tuyển chọn, giao trực tiếp tổ chức chủ trì dự án thuộc Chương trình phát triển tài sản trí tuệ giai đoạn 2016-2020</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 xml:space="preserve">Đề nghị thay đổi, điều chỉnh trong quá trình thực hiện dự án thuộc Chương trình phát triển tài sản trí tuệ giai đoạn 2016-2020 </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8038CE">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 xml:space="preserve">Đề nghị chấm dứt hợp đồng trong quá trình thực hiện dự án thuộc Chương trình phát triển tài sản trí tuệ giai đoạn 2016-2020 </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Đánh giá, nghiệm thu và công nhận kết quả thực hiện dự án thuộc Chương trình phát triển tài sản trí tuệ giai đoạn 2016-2020</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277B7B">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lastRenderedPageBreak/>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doanh nghiệp khoa học và công nghệ</w:t>
            </w:r>
          </w:p>
        </w:tc>
        <w:tc>
          <w:tcPr>
            <w:tcW w:w="2693" w:type="dxa"/>
            <w:vMerge w:val="restart"/>
            <w:tcBorders>
              <w:left w:val="single" w:sz="4" w:space="0" w:color="auto"/>
              <w:right w:val="single" w:sz="4" w:space="0" w:color="auto"/>
            </w:tcBorders>
            <w:vAlign w:val="center"/>
          </w:tcPr>
          <w:p w:rsidR="00930DF5" w:rsidRPr="00930DF5" w:rsidRDefault="00930DF5" w:rsidP="00277B7B">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434/QĐ-UBND ngày 26/3/2019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thay đổi nội dung, cấp lại Giấy chứng nhận doanh nghiệp khoa học và công nghệ</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E677BE" w:rsidRPr="00930DF5" w:rsidTr="007C36A5">
        <w:trPr>
          <w:trHeight w:val="361"/>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25BE9" w:rsidRPr="00930DF5" w:rsidRDefault="00625BE9" w:rsidP="00625BE9">
            <w:pPr>
              <w:spacing w:after="0" w:line="240" w:lineRule="auto"/>
              <w:rPr>
                <w:b/>
                <w:sz w:val="26"/>
                <w:szCs w:val="26"/>
                <w:lang w:eastAsia="vi-VN"/>
              </w:rPr>
            </w:pPr>
            <w:r w:rsidRPr="00930DF5">
              <w:rPr>
                <w:rFonts w:ascii="Times New Roman" w:hAnsi="Times New Roman"/>
                <w:b/>
                <w:sz w:val="26"/>
                <w:szCs w:val="26"/>
                <w:lang w:val="nl-NL"/>
              </w:rPr>
              <w:t>VI. Thủ tục Sở Công thương quản lý</w:t>
            </w:r>
          </w:p>
        </w:tc>
      </w:tr>
      <w:tr w:rsidR="00E677BE" w:rsidRPr="00930DF5" w:rsidTr="007C36A5">
        <w:trPr>
          <w:trHeight w:val="361"/>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78BA" w:rsidRPr="00930DF5" w:rsidRDefault="001178BA" w:rsidP="00625BE9">
            <w:pPr>
              <w:spacing w:after="0" w:line="240" w:lineRule="auto"/>
              <w:rPr>
                <w:rFonts w:ascii="Times New Roman" w:hAnsi="Times New Roman"/>
                <w:b/>
                <w:sz w:val="26"/>
                <w:szCs w:val="26"/>
                <w:lang w:val="nl-NL"/>
              </w:rPr>
            </w:pPr>
            <w:r w:rsidRPr="00930DF5">
              <w:rPr>
                <w:rFonts w:ascii="Times New Roman" w:hAnsi="Times New Roman"/>
                <w:b/>
                <w:sz w:val="26"/>
                <w:szCs w:val="26"/>
                <w:lang w:val="nl-NL"/>
              </w:rPr>
              <w:t>VI.1. Cấp tỉnh</w:t>
            </w:r>
          </w:p>
        </w:tc>
      </w:tr>
      <w:tr w:rsidR="00930DF5" w:rsidRPr="00930DF5" w:rsidTr="007A447E">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chứng nhận đủ điều kiện an toàn thực phẩm đối với cơ sở sản xuất, kinh doanh thực phẩm do Sở Công Thương thực hiện</w:t>
            </w:r>
          </w:p>
        </w:tc>
        <w:tc>
          <w:tcPr>
            <w:tcW w:w="2693" w:type="dxa"/>
            <w:vMerge w:val="restart"/>
            <w:tcBorders>
              <w:left w:val="single" w:sz="4" w:space="0" w:color="auto"/>
              <w:right w:val="single" w:sz="4" w:space="0" w:color="auto"/>
            </w:tcBorders>
            <w:vAlign w:val="center"/>
          </w:tcPr>
          <w:p w:rsidR="00930DF5" w:rsidRPr="00930DF5" w:rsidRDefault="00930DF5" w:rsidP="00625BE9">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381/QĐ-UBND ngày 05/03/2019 của  Chủ tịch UBND tỉnh</w:t>
            </w:r>
          </w:p>
          <w:p w:rsidR="00930DF5" w:rsidRPr="00930DF5" w:rsidRDefault="00930DF5" w:rsidP="007A447E">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625BE9">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625BE9">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chứng nhận đủ điều kiện an toàn thực phẩm đối với cơ sở sản xuất, kinh doanh thực phẩm do Sở Công Thương thực hiện</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625BE9">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625BE9">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625BE9">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after="0" w:line="240" w:lineRule="auto"/>
              <w:rPr>
                <w:rFonts w:ascii="Times New Roman" w:hAnsi="Times New Roman"/>
                <w:sz w:val="26"/>
                <w:szCs w:val="26"/>
              </w:rPr>
            </w:pPr>
            <w:r w:rsidRPr="00930DF5">
              <w:rPr>
                <w:rFonts w:ascii="Times New Roman" w:hAnsi="Times New Roman"/>
                <w:sz w:val="26"/>
                <w:szCs w:val="26"/>
              </w:rPr>
              <w:t>Cấp giấy xác nhận kiến thức an toàn thực phẩm đối với tổ chức/cá nhân</w:t>
            </w:r>
          </w:p>
        </w:tc>
        <w:tc>
          <w:tcPr>
            <w:tcW w:w="2693" w:type="dxa"/>
            <w:tcBorders>
              <w:left w:val="single" w:sz="4" w:space="0" w:color="auto"/>
              <w:bottom w:val="single" w:sz="4" w:space="0" w:color="auto"/>
              <w:right w:val="single" w:sz="4" w:space="0" w:color="auto"/>
            </w:tcBorders>
            <w:vAlign w:val="center"/>
          </w:tcPr>
          <w:p w:rsidR="00714088" w:rsidRPr="00930DF5" w:rsidRDefault="00714088" w:rsidP="00714088">
            <w:pPr>
              <w:spacing w:after="0" w:line="240" w:lineRule="auto"/>
              <w:jc w:val="both"/>
              <w:rPr>
                <w:rFonts w:ascii="Times New Roman" w:hAnsi="Times New Roman"/>
                <w:spacing w:val="-6"/>
                <w:sz w:val="26"/>
                <w:szCs w:val="26"/>
              </w:rPr>
            </w:pPr>
            <w:r w:rsidRPr="00930DF5">
              <w:rPr>
                <w:rFonts w:ascii="Times New Roman" w:hAnsi="Times New Roman"/>
                <w:spacing w:val="-6"/>
                <w:sz w:val="26"/>
                <w:szCs w:val="26"/>
              </w:rPr>
              <w:t xml:space="preserve">Quyết định số 320/QĐ-UBND ngày 08/4/2015 của </w:t>
            </w:r>
            <w:r w:rsidR="00441F26" w:rsidRPr="00930DF5">
              <w:rPr>
                <w:rFonts w:ascii="Times New Roman" w:hAnsi="Times New Roman"/>
                <w:spacing w:val="-6"/>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4088" w:rsidRPr="00930DF5" w:rsidRDefault="00714088"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14088" w:rsidRPr="00930DF5" w:rsidRDefault="00714088" w:rsidP="00714088">
            <w:pPr>
              <w:spacing w:after="0" w:line="240" w:lineRule="auto"/>
              <w:jc w:val="center"/>
              <w:rPr>
                <w:sz w:val="26"/>
                <w:szCs w:val="26"/>
                <w:lang w:val="vi-VN" w:eastAsia="vi-VN"/>
              </w:rPr>
            </w:pPr>
          </w:p>
        </w:tc>
      </w:tr>
      <w:tr w:rsidR="00930DF5" w:rsidRPr="00930DF5" w:rsidTr="0077439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Cấp giấy phép hoạt động tư vấn chuyên ngành điện thuộc thẩm quyền cấp của địa phương</w:t>
            </w:r>
          </w:p>
        </w:tc>
        <w:tc>
          <w:tcPr>
            <w:tcW w:w="2693" w:type="dxa"/>
            <w:vMerge w:val="restart"/>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r w:rsidRPr="00930DF5">
              <w:rPr>
                <w:rFonts w:ascii="Times New Roman" w:hAnsi="Times New Roman"/>
                <w:sz w:val="26"/>
                <w:szCs w:val="26"/>
              </w:rPr>
              <w:t>Quyết định số 381/QĐ-UBND ngày 05/03/2019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77439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Cấp sửa đổi, bổ sung giấy phép hoạt động tư vấn chuyên ngành điện thuộc thẩm quyền cấp của địa phương</w:t>
            </w:r>
          </w:p>
        </w:tc>
        <w:tc>
          <w:tcPr>
            <w:tcW w:w="2693" w:type="dxa"/>
            <w:vMerge/>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77439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Cấp Giấy phép hoạt động phát điện đối với nhà máy điện có quy mô công suất dưới 3MW tại địa phương </w:t>
            </w:r>
          </w:p>
        </w:tc>
        <w:tc>
          <w:tcPr>
            <w:tcW w:w="2693" w:type="dxa"/>
            <w:vMerge/>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77439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Thủ tục cấp sửa đổi và bổ sung Giấy phép hoạt động phát điện đối với nhà máy điện có quy mô công suất dưới 3MW đặt tại địa phương</w:t>
            </w:r>
          </w:p>
        </w:tc>
        <w:tc>
          <w:tcPr>
            <w:tcW w:w="2693" w:type="dxa"/>
            <w:vMerge/>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77439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Cấp Giấy phép hoạt động bán lẻ đến cấp điện áp 0,4KV tại địa </w:t>
            </w:r>
            <w:r w:rsidRPr="00930DF5">
              <w:rPr>
                <w:rFonts w:ascii="Times New Roman" w:hAnsi="Times New Roman"/>
                <w:sz w:val="26"/>
                <w:szCs w:val="26"/>
              </w:rPr>
              <w:br/>
              <w:t>phương</w:t>
            </w:r>
          </w:p>
        </w:tc>
        <w:tc>
          <w:tcPr>
            <w:tcW w:w="2693" w:type="dxa"/>
            <w:vMerge/>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AF75B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Thủ tục cấp sửa đổi, bổ sung Giấy phép hoạt động bán lẻ đến cấp điện áp 0,4KV tại địa phương</w:t>
            </w:r>
          </w:p>
        </w:tc>
        <w:tc>
          <w:tcPr>
            <w:tcW w:w="2693" w:type="dxa"/>
            <w:vMerge/>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Cấp giấy phép hoạt động phân phối điện đến cấp điện áp 35 kV tại địa phương</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F27F1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after="0" w:line="240" w:lineRule="auto"/>
              <w:jc w:val="both"/>
              <w:rPr>
                <w:rFonts w:ascii="Times New Roman" w:hAnsi="Times New Roman"/>
                <w:sz w:val="26"/>
                <w:szCs w:val="26"/>
              </w:rPr>
            </w:pPr>
            <w:r w:rsidRPr="00930DF5">
              <w:rPr>
                <w:rFonts w:ascii="Times New Roman" w:hAnsi="Times New Roman"/>
                <w:sz w:val="26"/>
                <w:szCs w:val="26"/>
              </w:rPr>
              <w:t>Cấp Sửa đổi, bổ sung giấy phép hoạt động phân phối điện đến cấp điện áp 35 kV tại địa phương</w:t>
            </w:r>
          </w:p>
        </w:tc>
        <w:tc>
          <w:tcPr>
            <w:tcW w:w="2693" w:type="dxa"/>
            <w:tcBorders>
              <w:left w:val="single" w:sz="4" w:space="0" w:color="auto"/>
              <w:bottom w:val="single" w:sz="4" w:space="0" w:color="auto"/>
              <w:right w:val="single" w:sz="4" w:space="0" w:color="auto"/>
            </w:tcBorders>
            <w:vAlign w:val="center"/>
          </w:tcPr>
          <w:p w:rsidR="00714088" w:rsidRPr="00930DF5" w:rsidRDefault="00714088" w:rsidP="00F27F1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381/QĐ-UBND ngày 05/03/2019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4088" w:rsidRPr="00930DF5" w:rsidRDefault="00714088"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14088" w:rsidRPr="00930DF5" w:rsidRDefault="00714088" w:rsidP="00714088">
            <w:pPr>
              <w:spacing w:after="0" w:line="240" w:lineRule="auto"/>
              <w:jc w:val="center"/>
              <w:rPr>
                <w:sz w:val="26"/>
                <w:szCs w:val="26"/>
                <w:lang w:val="vi-VN" w:eastAsia="vi-VN"/>
              </w:rPr>
            </w:pPr>
          </w:p>
        </w:tc>
      </w:tr>
      <w:tr w:rsidR="00930DF5" w:rsidRPr="00930DF5" w:rsidTr="00E7248E">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Thủ tục Huấn luyện và cấp mới thẻ an toàn điện.</w:t>
            </w:r>
          </w:p>
        </w:tc>
        <w:tc>
          <w:tcPr>
            <w:tcW w:w="2693" w:type="dxa"/>
            <w:vMerge w:val="restart"/>
            <w:tcBorders>
              <w:left w:val="single" w:sz="4" w:space="0" w:color="auto"/>
              <w:right w:val="single" w:sz="4" w:space="0" w:color="auto"/>
            </w:tcBorders>
            <w:vAlign w:val="center"/>
          </w:tcPr>
          <w:p w:rsidR="00930DF5" w:rsidRPr="00930DF5" w:rsidRDefault="00930DF5" w:rsidP="00F27F1C">
            <w:pPr>
              <w:spacing w:after="0" w:line="240" w:lineRule="auto"/>
              <w:jc w:val="both"/>
              <w:rPr>
                <w:rFonts w:ascii="Times New Roman" w:hAnsi="Times New Roman"/>
                <w:sz w:val="26"/>
                <w:szCs w:val="26"/>
              </w:rPr>
            </w:pPr>
            <w:r w:rsidRPr="00930DF5">
              <w:rPr>
                <w:rFonts w:ascii="Times New Roman" w:hAnsi="Times New Roman"/>
                <w:sz w:val="26"/>
                <w:szCs w:val="26"/>
              </w:rPr>
              <w:t>Quyết định số 320/QĐ-UBND ngày 08/4/2015 của Chủ tịch UBND tỉnh</w:t>
            </w:r>
          </w:p>
          <w:p w:rsidR="00930DF5" w:rsidRPr="00930DF5" w:rsidRDefault="00930DF5" w:rsidP="00E7248E">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Cấp lại thẻ an toàn điện. </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F27F1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B5488" w:rsidRPr="00930DF5" w:rsidRDefault="004B5488" w:rsidP="004B5488">
            <w:pPr>
              <w:spacing w:after="0" w:line="240" w:lineRule="auto"/>
              <w:jc w:val="center"/>
              <w:rPr>
                <w:rFonts w:ascii="Times New Roman" w:hAnsi="Times New Roman"/>
                <w:sz w:val="26"/>
                <w:szCs w:val="26"/>
              </w:rPr>
            </w:pPr>
            <w:r w:rsidRPr="00930DF5">
              <w:rPr>
                <w:rFonts w:ascii="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B5488" w:rsidRPr="00930DF5" w:rsidRDefault="004B5488" w:rsidP="004B5488">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Huấn luyện và cấp sửa đổi, bổ sung thẻ an toàn điện.  </w:t>
            </w:r>
          </w:p>
        </w:tc>
        <w:tc>
          <w:tcPr>
            <w:tcW w:w="2693" w:type="dxa"/>
            <w:tcBorders>
              <w:left w:val="single" w:sz="4" w:space="0" w:color="auto"/>
              <w:bottom w:val="single" w:sz="4" w:space="0" w:color="auto"/>
              <w:right w:val="single" w:sz="4" w:space="0" w:color="auto"/>
            </w:tcBorders>
            <w:vAlign w:val="center"/>
          </w:tcPr>
          <w:p w:rsidR="004B5488" w:rsidRPr="00930DF5" w:rsidRDefault="004B5488" w:rsidP="00F27F1C">
            <w:pPr>
              <w:spacing w:after="0" w:line="240" w:lineRule="auto"/>
              <w:jc w:val="both"/>
              <w:rPr>
                <w:rFonts w:ascii="Times New Roman" w:hAnsi="Times New Roman"/>
                <w:spacing w:val="-6"/>
                <w:sz w:val="26"/>
                <w:szCs w:val="26"/>
              </w:rPr>
            </w:pPr>
            <w:r w:rsidRPr="00930DF5">
              <w:rPr>
                <w:rFonts w:ascii="Times New Roman" w:hAnsi="Times New Roman"/>
                <w:spacing w:val="-6"/>
                <w:sz w:val="26"/>
                <w:szCs w:val="26"/>
              </w:rPr>
              <w:t xml:space="preserve">Quyết định số 320/QĐ-UBND ngày 08/4/2015 của </w:t>
            </w:r>
            <w:r w:rsidR="00441F26" w:rsidRPr="00930DF5">
              <w:rPr>
                <w:rFonts w:ascii="Times New Roman" w:hAnsi="Times New Roman"/>
                <w:spacing w:val="-6"/>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B5488" w:rsidRPr="00930DF5" w:rsidRDefault="004B5488"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B5488" w:rsidRPr="00930DF5" w:rsidRDefault="004B5488"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B5488" w:rsidRPr="00930DF5" w:rsidRDefault="004B5488" w:rsidP="004B5488">
            <w:pPr>
              <w:spacing w:after="0" w:line="240" w:lineRule="auto"/>
              <w:jc w:val="center"/>
              <w:rPr>
                <w:sz w:val="26"/>
                <w:szCs w:val="26"/>
                <w:lang w:val="vi-VN" w:eastAsia="vi-VN"/>
              </w:rPr>
            </w:pPr>
          </w:p>
        </w:tc>
      </w:tr>
      <w:tr w:rsidR="00930DF5" w:rsidRPr="00930DF5" w:rsidTr="00C36F6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after="0" w:line="240" w:lineRule="auto"/>
              <w:jc w:val="center"/>
              <w:rPr>
                <w:rFonts w:ascii="Times New Roman" w:hAnsi="Times New Roman"/>
                <w:sz w:val="26"/>
                <w:szCs w:val="26"/>
              </w:rPr>
            </w:pPr>
            <w:r w:rsidRPr="00930DF5">
              <w:rPr>
                <w:rFonts w:ascii="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after="0" w:line="240" w:lineRule="auto"/>
              <w:jc w:val="both"/>
              <w:rPr>
                <w:rFonts w:ascii="Times New Roman" w:hAnsi="Times New Roman"/>
                <w:sz w:val="26"/>
                <w:szCs w:val="26"/>
              </w:rPr>
            </w:pPr>
            <w:r w:rsidRPr="00930DF5">
              <w:rPr>
                <w:rFonts w:ascii="Times New Roman" w:hAnsi="Times New Roman"/>
                <w:sz w:val="26"/>
                <w:szCs w:val="26"/>
              </w:rPr>
              <w:t>Thủ tục cấp thẻ kiểm tra viên điện lực lần đầu cho các đối tượng sử dụng thuộc thẩm quyền cấp của Sở Công Thương</w:t>
            </w:r>
          </w:p>
        </w:tc>
        <w:tc>
          <w:tcPr>
            <w:tcW w:w="2693" w:type="dxa"/>
            <w:vMerge w:val="restart"/>
            <w:tcBorders>
              <w:left w:val="single" w:sz="4" w:space="0" w:color="auto"/>
              <w:right w:val="single" w:sz="4" w:space="0" w:color="auto"/>
            </w:tcBorders>
            <w:vAlign w:val="center"/>
          </w:tcPr>
          <w:p w:rsidR="00930DF5" w:rsidRPr="00930DF5" w:rsidRDefault="00930DF5" w:rsidP="00F27F1C">
            <w:pPr>
              <w:spacing w:after="0" w:line="240" w:lineRule="auto"/>
              <w:jc w:val="both"/>
              <w:rPr>
                <w:rFonts w:ascii="Times New Roman" w:hAnsi="Times New Roman"/>
                <w:sz w:val="26"/>
                <w:szCs w:val="26"/>
              </w:rPr>
            </w:pPr>
            <w:r w:rsidRPr="00930DF5">
              <w:rPr>
                <w:rFonts w:ascii="Times New Roman" w:hAnsi="Times New Roman"/>
                <w:sz w:val="26"/>
                <w:szCs w:val="26"/>
              </w:rPr>
              <w:t>Quyết định  số  340/QĐ-UBND ngày 15/5/2014 của  Chủ tịch UBND tỉnh</w:t>
            </w:r>
          </w:p>
          <w:p w:rsidR="00930DF5" w:rsidRPr="00930DF5" w:rsidRDefault="00930DF5" w:rsidP="00C36F67">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B5488">
            <w:pPr>
              <w:spacing w:after="0" w:line="240" w:lineRule="auto"/>
              <w:jc w:val="center"/>
              <w:rPr>
                <w:sz w:val="26"/>
                <w:szCs w:val="26"/>
                <w:lang w:val="vi-VN" w:eastAsia="vi-VN"/>
              </w:rPr>
            </w:pPr>
          </w:p>
        </w:tc>
      </w:tr>
      <w:tr w:rsidR="00930DF5" w:rsidRPr="00930DF5" w:rsidTr="00C36F6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after="0" w:line="240" w:lineRule="auto"/>
              <w:jc w:val="center"/>
              <w:rPr>
                <w:rFonts w:ascii="Times New Roman" w:hAnsi="Times New Roman"/>
                <w:sz w:val="26"/>
                <w:szCs w:val="26"/>
              </w:rPr>
            </w:pPr>
            <w:r w:rsidRPr="00930DF5">
              <w:rPr>
                <w:rFonts w:ascii="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after="0" w:line="240" w:lineRule="auto"/>
              <w:jc w:val="both"/>
              <w:rPr>
                <w:rFonts w:ascii="Times New Roman" w:hAnsi="Times New Roman"/>
                <w:sz w:val="26"/>
                <w:szCs w:val="26"/>
              </w:rPr>
            </w:pPr>
            <w:r w:rsidRPr="00930DF5">
              <w:rPr>
                <w:rFonts w:ascii="Times New Roman" w:hAnsi="Times New Roman"/>
                <w:sz w:val="26"/>
                <w:szCs w:val="26"/>
              </w:rPr>
              <w:t>Cấp thẻ kiểm tra viên điện lực trường hợp bị mất hoặc bị hỏng thẻ cho các đối tượng sử dụng thuộc thẩm quyền cấp của Sở Công Thương</w:t>
            </w:r>
          </w:p>
        </w:tc>
        <w:tc>
          <w:tcPr>
            <w:tcW w:w="2693" w:type="dxa"/>
            <w:vMerge/>
            <w:tcBorders>
              <w:left w:val="single" w:sz="4" w:space="0" w:color="auto"/>
              <w:right w:val="single" w:sz="4" w:space="0" w:color="auto"/>
            </w:tcBorders>
            <w:vAlign w:val="center"/>
          </w:tcPr>
          <w:p w:rsidR="00930DF5" w:rsidRPr="00930DF5" w:rsidRDefault="00930DF5" w:rsidP="00C36F67">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B5488">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center"/>
              <w:rPr>
                <w:rFonts w:ascii="Times New Roman" w:hAnsi="Times New Roman"/>
                <w:sz w:val="26"/>
                <w:szCs w:val="26"/>
              </w:rPr>
            </w:pPr>
            <w:r w:rsidRPr="00930DF5">
              <w:rPr>
                <w:rFonts w:ascii="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both"/>
              <w:rPr>
                <w:rFonts w:ascii="Times New Roman" w:hAnsi="Times New Roman"/>
                <w:sz w:val="26"/>
                <w:szCs w:val="26"/>
              </w:rPr>
            </w:pPr>
            <w:r w:rsidRPr="00930DF5">
              <w:rPr>
                <w:rFonts w:ascii="Times New Roman" w:hAnsi="Times New Roman"/>
                <w:sz w:val="26"/>
                <w:szCs w:val="26"/>
              </w:rPr>
              <w:t>Thủ tục cấp thẻ kiểm tra viên điện lực khi thẻ hết hạn sử dụng cho các đối tượng sử dụng thuộc thẩm quyền cấp của Sở Công Thương</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F27F1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điều chỉnh, bổ sung các công trình trạm biến áp trung áp có tổng dung lượng lớn hơn 2000kVA vào Hợp phần Quy hoạch chi tiết phát triển lưới điện trung và hạ áp sau các trạm 110 kV</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F27F1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494/QĐ-UBND ngày 8/5/2017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930DF5" w:rsidRPr="00930DF5" w:rsidTr="00031033">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center"/>
              <w:rPr>
                <w:rFonts w:ascii="Times New Roman" w:hAnsi="Times New Roman"/>
                <w:sz w:val="26"/>
                <w:szCs w:val="26"/>
              </w:rPr>
            </w:pPr>
            <w:r w:rsidRPr="00930DF5">
              <w:rPr>
                <w:rFonts w:ascii="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both"/>
              <w:rPr>
                <w:rFonts w:ascii="Times New Roman" w:hAnsi="Times New Roman"/>
                <w:sz w:val="26"/>
                <w:szCs w:val="26"/>
              </w:rPr>
            </w:pPr>
            <w:r w:rsidRPr="00930DF5">
              <w:rPr>
                <w:rFonts w:ascii="Times New Roman" w:hAnsi="Times New Roman"/>
                <w:sz w:val="26"/>
                <w:szCs w:val="26"/>
              </w:rPr>
              <w:t>Cấp Giấy chứng nhận huấn luyện kỹ thuật an toàn vật liệu nổ công nghiệp thuộc thẩm quyền giải quyết của Sở Công Thương</w:t>
            </w:r>
          </w:p>
        </w:tc>
        <w:tc>
          <w:tcPr>
            <w:tcW w:w="2693" w:type="dxa"/>
            <w:vMerge w:val="restart"/>
            <w:tcBorders>
              <w:left w:val="single" w:sz="4" w:space="0" w:color="auto"/>
              <w:right w:val="single" w:sz="4" w:space="0" w:color="auto"/>
            </w:tcBorders>
            <w:vAlign w:val="center"/>
          </w:tcPr>
          <w:p w:rsidR="00930DF5" w:rsidRPr="00930DF5" w:rsidRDefault="00930DF5" w:rsidP="0067685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Chủ tịch  Chủ tịch UBND tỉnh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1B0B7A">
            <w:pPr>
              <w:spacing w:after="0" w:line="240" w:lineRule="auto"/>
              <w:jc w:val="center"/>
              <w:rPr>
                <w:sz w:val="26"/>
                <w:szCs w:val="26"/>
                <w:lang w:val="vi-VN" w:eastAsia="vi-VN"/>
              </w:rPr>
            </w:pPr>
          </w:p>
        </w:tc>
      </w:tr>
      <w:tr w:rsidR="00930DF5" w:rsidRPr="00930DF5" w:rsidTr="00031033">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center"/>
              <w:rPr>
                <w:rFonts w:ascii="Times New Roman" w:hAnsi="Times New Roman"/>
                <w:sz w:val="26"/>
                <w:szCs w:val="26"/>
              </w:rPr>
            </w:pPr>
            <w:r w:rsidRPr="00930DF5">
              <w:rPr>
                <w:rFonts w:ascii="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rPr>
                <w:rFonts w:ascii="Times New Roman" w:hAnsi="Times New Roman"/>
                <w:sz w:val="26"/>
                <w:szCs w:val="26"/>
              </w:rPr>
            </w:pPr>
            <w:r w:rsidRPr="00930DF5">
              <w:rPr>
                <w:rFonts w:ascii="Times New Roman" w:hAnsi="Times New Roman"/>
                <w:sz w:val="26"/>
                <w:szCs w:val="26"/>
              </w:rPr>
              <w:t>Cấp lại Giấy chứng nhận huấn luyện kỹ thuật an toàn vật liệu nổ công nghiệp thuộc thẩm quyền giải quyết của Sở Công Thương</w:t>
            </w:r>
          </w:p>
        </w:tc>
        <w:tc>
          <w:tcPr>
            <w:tcW w:w="2693" w:type="dxa"/>
            <w:vMerge/>
            <w:tcBorders>
              <w:left w:val="single" w:sz="4" w:space="0" w:color="auto"/>
              <w:right w:val="single" w:sz="4" w:space="0" w:color="auto"/>
            </w:tcBorders>
            <w:vAlign w:val="center"/>
          </w:tcPr>
          <w:p w:rsidR="00930DF5" w:rsidRPr="00930DF5" w:rsidRDefault="00930DF5" w:rsidP="0067685D">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1B0B7A">
            <w:pPr>
              <w:spacing w:after="0" w:line="240" w:lineRule="auto"/>
              <w:jc w:val="center"/>
              <w:rPr>
                <w:sz w:val="26"/>
                <w:szCs w:val="26"/>
                <w:lang w:val="vi-VN" w:eastAsia="vi-VN"/>
              </w:rPr>
            </w:pPr>
          </w:p>
        </w:tc>
      </w:tr>
      <w:tr w:rsidR="00930DF5" w:rsidRPr="00930DF5" w:rsidTr="00930DF5">
        <w:trPr>
          <w:trHeight w:val="31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center"/>
              <w:rPr>
                <w:rFonts w:ascii="Times New Roman" w:hAnsi="Times New Roman"/>
                <w:sz w:val="26"/>
                <w:szCs w:val="26"/>
              </w:rPr>
            </w:pPr>
            <w:r w:rsidRPr="00930DF5">
              <w:rPr>
                <w:rFonts w:ascii="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rPr>
                <w:rFonts w:ascii="Times New Roman" w:hAnsi="Times New Roman"/>
                <w:sz w:val="26"/>
                <w:szCs w:val="26"/>
              </w:rPr>
            </w:pPr>
            <w:r w:rsidRPr="00930DF5">
              <w:rPr>
                <w:rFonts w:ascii="Times New Roman" w:hAnsi="Times New Roman"/>
                <w:sz w:val="26"/>
                <w:szCs w:val="26"/>
              </w:rPr>
              <w:t>Cấp Giấy chứng nhận huấn luyện kỹ thuật an toàn tiền chất thuốc nổ</w:t>
            </w:r>
          </w:p>
        </w:tc>
        <w:tc>
          <w:tcPr>
            <w:tcW w:w="2693" w:type="dxa"/>
            <w:vMerge/>
            <w:tcBorders>
              <w:left w:val="single" w:sz="4" w:space="0" w:color="auto"/>
              <w:right w:val="single" w:sz="4" w:space="0" w:color="auto"/>
            </w:tcBorders>
            <w:vAlign w:val="center"/>
          </w:tcPr>
          <w:p w:rsidR="00930DF5" w:rsidRPr="00930DF5" w:rsidRDefault="00930DF5" w:rsidP="0067685D">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1B0B7A">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center"/>
              <w:rPr>
                <w:rFonts w:ascii="Times New Roman" w:hAnsi="Times New Roman"/>
                <w:sz w:val="26"/>
                <w:szCs w:val="26"/>
              </w:rPr>
            </w:pPr>
            <w:r w:rsidRPr="00930DF5">
              <w:rPr>
                <w:rFonts w:ascii="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rPr>
                <w:rFonts w:ascii="Times New Roman" w:hAnsi="Times New Roman"/>
                <w:sz w:val="26"/>
                <w:szCs w:val="26"/>
              </w:rPr>
            </w:pPr>
            <w:r w:rsidRPr="00930DF5">
              <w:rPr>
                <w:rFonts w:ascii="Times New Roman" w:hAnsi="Times New Roman"/>
                <w:sz w:val="26"/>
                <w:szCs w:val="26"/>
              </w:rPr>
              <w:t>Cấp lại Giấy chứng nhận huấn luyện kỹ thuật an toàn tiền chất thuốc nổ</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AB5B37">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lastRenderedPageBreak/>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Giấy phép sử dụng vật liệu nổ công nghiệp thuộc thẩm quyền giải quyết của Sở Công Thương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lại Giấy phép sử dụng vật liệu nổ công nghiệp thuộc thẩm quyền giải quyết của Sở Công Thương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Thu hồi Giấy phép sử dụng vật liệu nổ công nghiệp thuộc thẩm quyền giải quyết của Sở Công Thương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Giấy phép sản xuất rượu công nghiệp (quy mô dưới 3 triệu lít/năm)</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sửa đổi, bổ sung Giấy phép sản xuất rượu công nghiệp (quy mô dưới 3 triệu lít/năm)</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F27F1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lại Giấy phép sản xuất rượu công nghiệp (quy mô dưới 3 triệu lít/năm)</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Giấy phép bán buôn rượu trên địa bàn tỉnh, thành phố trực thuộc trung 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sửa đổi, bổ sung Giấy phép bán buôn rượu trên địa bàn tỉnh, thành phố trực thuộc trung 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lại Giấy phép bán buôn rượu trên địa bàn tỉnh, thành phố trực thuộc trung 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Giấy phép mua bán nguyên liệu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lại Giấy phép mua bán nguyên liệu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F27F1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lastRenderedPageBreak/>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sửa đổi, bổ sung Giấy phép mua bán nguyên liệu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Giấy phép bán buôn sản phẩm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sửa đổi, bổ sung Giấy phép bán buôn sản phẩm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lại Giấy phép bán buôn sản phẩm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giấy chứng nhận đủ điều kiện đầu tư trồng cây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lại Giấy chứng nhận đủ điều kiện đầu tư trồng cây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F27F1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sửa đổi, bổ sung Giấy chứng nhận đủ điều kiện đầu tư trồng cây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Tiếp nhận, rà soát Biểu mẫu đăng ký giá thuộc thẩm quyền giải quyết của Sở Công Thương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Tiếp nhận, rà soát Biểu mẫu kê khai giá thuộc thẩm quyền giải quyết của Sở Công Thương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Cấp GCN đủ điều kiện làm tổng đại lý kinh doanh xăng dầu thuộc thẩm quyền cấp của Sở Công Thương.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lastRenderedPageBreak/>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Cấp sửa đổi, bổ sung GCN đủ điều kiện làm Tổng đại lý kinh doanh xăng dầu thuộc thẩm quyền cấp của Sở Công Thương.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lại Giấy xác nhận đủ điều kiện làm tổng đại lý kinh doanh xăng dầu thuộc thẩm quyền cấp của Sở Công Thương.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Giấy xác nhận đủ điều kiện làm đại lý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 xml:space="preserve"> Thủ tục Cấp sửa đổi, bổ sung Giấy xác nhận đủ điều kiện làm đại lý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lại Giấy xác nhận đủ điều kiện làm đại lý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Giấy chứng nhận cửa hàng đủ điều kiện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sửa đổi, bổ sung Giấy chứng nhận cửa hàng đủ điều kiện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lại Giấy chứng nhận cửa hàng đủ điều kiện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Đăng ký hợp đồng theo mẫu, điều kiện giao dịch chung.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Đăng ký lại hợp đồng theo mẫu, điều kiện giao dịch chung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Chấp thuận đăng ký hoạt động nhượng quyền thương mại trong nước.</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 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lastRenderedPageBreak/>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Chấp thuận đăng ký lại hoạt động nhượng quyền thương mại trong nước.</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bookmarkStart w:id="1" w:name="RANGE!F62"/>
            <w:r w:rsidRPr="00930DF5">
              <w:rPr>
                <w:rFonts w:ascii="Times New Roman" w:hAnsi="Times New Roman"/>
                <w:sz w:val="26"/>
                <w:szCs w:val="26"/>
              </w:rPr>
              <w:t>Thay đổi đăng ký hoạt động nhượng quyền thương mại trong nước.</w:t>
            </w:r>
            <w:bookmarkEnd w:id="1"/>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Cấp giấy chứng nhận đăng ký dấu nghiệp vụ giám định thương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703"/>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Cấp giấy chứng nhận đăng ký lại dấu nghiệp vụ giám định thương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Đăng ký bổ sung, sửa đổi dấu nghiệp vụ giám định thương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127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Thủ tục Cấp giấy xác nhận ưu đãi dự án sản xuất sản phẩm công nghiệp hỗ trợ thuộc Danh mục sản phẩm công nghiệp hỗ trợ ưu tiên phát triển đối với các doanh nghiệp nhỏ và vừa.</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 xml:space="preserve">Quyết định số 242/QĐ-UBND ngày 21/3/2016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145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Cấp Giấy phép kinh doanh cho tổ chức kinh tế có vốn đầu tư nước ngoài để thực hiện quyền phân phối bán lẻ hàng hóa</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kinh doanh cho tổ chức kinh tế có vốn đầu tư nước ngoài để thực hiện quyền nhập khẩu, quyền phân phối bán buôn các hàng hóa là dầu, mỡ bôi trơn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lastRenderedPageBreak/>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kinh doanh cho tổ chức kinh tế có vốn đầu tư nước ngoài để thực hiện các dịch vụ khác quy định tại khoản d, đ, e, g, h, i Điều 5 Nghị định 09/2018/NĐ-CP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rPr>
                <w:rFonts w:ascii="Times New Roman" w:hAnsi="Times New Roman"/>
                <w:sz w:val="26"/>
                <w:szCs w:val="26"/>
              </w:rPr>
            </w:pPr>
            <w:r w:rsidRPr="00930DF5">
              <w:rPr>
                <w:rFonts w:ascii="Times New Roman" w:hAnsi="Times New Roman"/>
                <w:sz w:val="26"/>
                <w:szCs w:val="26"/>
              </w:rPr>
              <w:t>Cấp lại Giấy phép kinh doanh cho tổ chức kinh tế có vốn đầu tư nước ngoài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rPr>
                <w:rFonts w:ascii="Times New Roman" w:hAnsi="Times New Roman"/>
                <w:sz w:val="26"/>
                <w:szCs w:val="26"/>
              </w:rPr>
            </w:pPr>
            <w:r w:rsidRPr="00930DF5">
              <w:rPr>
                <w:rFonts w:ascii="Times New Roman" w:hAnsi="Times New Roman"/>
                <w:sz w:val="26"/>
                <w:szCs w:val="26"/>
              </w:rPr>
              <w:t>Điều chỉnh Giấy phép kinh doanh cho tổ chức kinh tế có vốn đầu tư nước ngoài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rPr>
                <w:rFonts w:ascii="Times New Roman" w:hAnsi="Times New Roman"/>
                <w:sz w:val="26"/>
                <w:szCs w:val="26"/>
              </w:rPr>
            </w:pPr>
            <w:r w:rsidRPr="00930DF5">
              <w:rPr>
                <w:rFonts w:ascii="Times New Roman" w:hAnsi="Times New Roman"/>
                <w:sz w:val="26"/>
                <w:szCs w:val="26"/>
              </w:rPr>
              <w:t>Cấp giấy phép kinh doanh đồng thời với giấy phép lập cơ sở bán lẻ được quy định tại Điều 20 Nghị định số 09/2018/NĐ-CP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lập cơ sở bán lẻ thứ nhất, cơ sở bán lẻ ngoài cơ sở bán lẻ thứ nhất thuộc trường hợp không phải thực hiện thủ tục kiểm tra nhu cầu kinh tế (ENT)</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lập cơ sở bán lẻ ngoài cơ sở bán lẻ thứ nhất thuộc trường hợp phải thực hiện thủ tục kiểm tra nhu cầu kinh tế (ENT)</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Điều chỉnh tăng diện tích cơ sở bán lẻ thứ nhất trong trung tâm thương mại; tăng diện dích cơ sở bán lẻ ngoài cơ sở bán lẻ thứ nhất được lập trong trung tâm thương mại và không thuộc loại hình cửa hàng tiện lợi, siêu thị mini, đến mức dưới 500m</w:t>
            </w:r>
            <w:r w:rsidRPr="00930DF5">
              <w:rPr>
                <w:rFonts w:ascii="Times New Roman" w:hAnsi="Times New Roman"/>
                <w:sz w:val="26"/>
                <w:szCs w:val="26"/>
                <w:vertAlign w:val="superscript"/>
              </w:rPr>
              <w:t>2</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Điều chỉnh tăng diện tích cơ sở bán lẻ thứ nhất không nằm trong trung tâm thương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Điều chỉnh tăng diện tích cơ sở bán lẻ khác và trường hợp cơ sở ngoài cơ sở bán lẻ thứ nhất thay đổi loại hình thành cửa hàng tiện lợi, siêu thị mini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lastRenderedPageBreak/>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lập cơ sở bán lẻ</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Gia hạn Giấy phép lập cơ sở bán lẻ</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lập cơ sở bán lẻ cho phép cơ sở bán lẻ được tiếp tục hoạt động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thành lập VPĐD của thương nhân nước ngoài tại VN.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thành lập VPĐD của thương nhân nước ngoài tại VN.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Điều chỉnh, bổ sung giấy phép thành lập VPĐD của thương nhân nước ngoài tại VN.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Gia hạn giấy phép thành lập VPĐD của thương nhân nước ngoài tại Việt Nam.</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đủ điều kiện sản xuất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đủ điều kiện sản xuất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điều chỉnh Giấy chứng nhận đủ điều kiện sản xuất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lastRenderedPageBreak/>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đủ điều kiện kinh doanh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đủ điều kiện kinh doanh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điều chỉnh Giấy chứng nhận đủ điều kiện kinh doanh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bán hàng đa cấp tại địa phương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Đăng ký sửa đổi, bổ sung nội dung hoạt động bán hàng đa cấp tại địa phương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Chấm dứt động bán hàng đa cấp tại địa phương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Thông báo tổ chức hội nghị, hội thảo, đào tạo về bán hàng đa cấp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Thông báo thực hiện khuyến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Thông báo sửa đổi, bổ sung nội dung chương trình khuyến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lastRenderedPageBreak/>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Đăng ký thực hiện khuyến mại theo hình thức mang tính may rủi thực hiện trên địa bàn 01 tỉnh, thành phố trực thuộc Trung ương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13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Đăng ký sửa đổi/ bổ sung nội dung chương trình khuyến mại theo hình thức mang tính may rủi thực hiện trên địa bàn 01 tỉnh, thành phố trực thuộc Trung ương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Xác nhận đăng ký tổ chức hội chợ/triển lãm thương mại tại Việt Nam</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Xác nhận thay đổi, bổ sung nội dung đăng ký tổ chức hội chợ, triển lãm thương mại tại Việt Nam</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Giấy chứng nhận đủ điều kiện thương nhân kinh doanh mua bán LPG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lại Giấy chứng nhận đủ điều kiện thương nhân kinh doanh mua bán LPG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điều chỉnh Giấy chứng nhận đủ điều kiện thương nhân kinh doanh mua bán LPG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Giấy chứng nhận đủ điều kiện trạm nạp LPG vào chai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lại Giấy chứng nhận đủ điều kiện trạm nạp LPG vào chai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điều chỉnh Giấy chứng nhận đủ điều kiện trạm nạp LPG vào chai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lastRenderedPageBreak/>
              <w:t>103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Giấy chứng nhận đủ điều kiện trạm nạp LPG vào xe bồn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lại Giấy chứng nhận đủ điều kiện trạm nạp LPG vào xe bồn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điều chỉnh Giấy chứng nhận đủ điều kiện trạm nạp LPG vào xe bồn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113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Giấy chứng nhận đủ điều kiện trạm nạp LPG vào phương tiện vận tải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lại Giấy chứng nhận đủ điều kiện trạm nạp LPG vào phương tiện vận tải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điều chỉnh Giấy chứng nhận đủ điều kiện trạm nạp LPG vào phương tiện vận tải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Giấy chứng nhận đủ điều kiện thương nhân kinh doanh mua bán LNG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lại Giấy chứng nhận đủ điều kiện thương nhân kinh doanh mua bán LNG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điều chỉnh Giấy chứng nhận đủ điều kiện thương nhân kinh doanh mua bán LNG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Giấy chứng nhận đủ điều kiện trạm nạp LNG vào phương tiện vận tải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lastRenderedPageBreak/>
              <w:t>113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lại Giấy chứng nhận đủ điều kiện trạm nạp LNG vào phương tiện vận tải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điều chỉnh Giấy chứng nhận đủ điều kiện trạm nạp LNG vào phương tiện vận tải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4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Giấy chứng nhận đủ điều kiện thương nhân kinh doanh mua bán CNG</w:t>
            </w:r>
          </w:p>
        </w:tc>
        <w:tc>
          <w:tcPr>
            <w:tcW w:w="2693" w:type="dxa"/>
            <w:tcBorders>
              <w:top w:val="single" w:sz="4" w:space="0" w:color="auto"/>
              <w:left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4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lại Giấy chứng nhận đủ điều kiện thương nhân kinh doanh mua bán CNG</w:t>
            </w:r>
          </w:p>
        </w:tc>
        <w:tc>
          <w:tcPr>
            <w:tcW w:w="2693" w:type="dxa"/>
            <w:tcBorders>
              <w:left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7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điều chỉnh Giấy chứng nhận đủ điều kiện thương nhân kinh doanh mua bán CNG</w:t>
            </w:r>
          </w:p>
        </w:tc>
        <w:tc>
          <w:tcPr>
            <w:tcW w:w="2693" w:type="dxa"/>
            <w:tcBorders>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7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Giấy chứng nhận đủ điều kiện trạm nạp CNG vào phương tiện vận tải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21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lại Giấy chứng nhận đủ điều kiện trạm nạp CNG vào phương tiện vận tải</w:t>
            </w:r>
          </w:p>
        </w:tc>
        <w:tc>
          <w:tcPr>
            <w:tcW w:w="2693" w:type="dxa"/>
            <w:tcBorders>
              <w:top w:val="single" w:sz="4" w:space="0" w:color="auto"/>
              <w:left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điều chỉnh Giấy chứng nhận đủ điều kiện trạm nạp CNG vào phương tiện vận tải</w:t>
            </w:r>
          </w:p>
        </w:tc>
        <w:tc>
          <w:tcPr>
            <w:tcW w:w="2693" w:type="dxa"/>
            <w:tcBorders>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7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Thủ tục đăng ký thực hiện hoạt động mua bán hàng hóa qua cửa khẩu phụ, lối mở biên giới.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242/QĐ-UBND ngày 21/3/2016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Thủ tục lựa chọn thương nhân được phép tái xuất hàng hóa tạm nhập, tái xuất có điều kiện và hàng hóa tạm nhập, tái xuất theo Giấy phép qua cửa khẩu phụ, lối mở biên giới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lastRenderedPageBreak/>
              <w:t>123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Cấp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r w:rsidRPr="00930DF5">
              <w:rPr>
                <w:rFonts w:ascii="Times New Roman" w:hAnsi="Times New Roman"/>
                <w:sz w:val="26"/>
                <w:szCs w:val="26"/>
              </w:rPr>
              <w:t>Quyết định số 512/QĐ-UBND ngày 22/5/2019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Cấp lại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 </w:t>
            </w:r>
          </w:p>
        </w:tc>
        <w:tc>
          <w:tcPr>
            <w:tcW w:w="2693" w:type="dxa"/>
            <w:vMerge/>
            <w:tcBorders>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Cấp gia hạn, điều chỉnh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w:t>
            </w:r>
          </w:p>
        </w:tc>
        <w:tc>
          <w:tcPr>
            <w:tcW w:w="2693" w:type="dxa"/>
            <w:vMerge/>
            <w:tcBorders>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phê duyệt quy trình vận hành hồ chứa thủy điện thuộc thẩm quyền phê duyệt của Chủ tịch UBND tỉnh</w:t>
            </w:r>
          </w:p>
        </w:tc>
        <w:tc>
          <w:tcPr>
            <w:tcW w:w="2693" w:type="dxa"/>
            <w:vMerge/>
            <w:tcBorders>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Điều chỉnh quy trình vận hành hồ chứa thủy điện thuộc thẩm quyền phê duyệt của UBND cấp tỉnh</w:t>
            </w:r>
          </w:p>
        </w:tc>
        <w:tc>
          <w:tcPr>
            <w:tcW w:w="2693" w:type="dxa"/>
            <w:vMerge/>
            <w:tcBorders>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phê duyệt phương án ứng phó thiên tai cho công trình vùng hạ du đập thủy điện thuộc thẩm quyền phê duyệt của Ủy ban nhân dân cấp tỉnh</w:t>
            </w:r>
          </w:p>
        </w:tc>
        <w:tc>
          <w:tcPr>
            <w:tcW w:w="2693" w:type="dxa"/>
            <w:vMerge/>
            <w:tcBorders>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phê duyệt phương án ứng phó với tình huống khẩn cấp hồ chứa thủy điện thuộc thẩm quyền phê duyệt của Ủy ban nhân dân cấp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78BA" w:rsidRPr="00930DF5" w:rsidRDefault="001178BA"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VI.2. Cấp huyện</w:t>
            </w:r>
          </w:p>
        </w:tc>
      </w:tr>
      <w:tr w:rsidR="004C6C50" w:rsidRPr="00930DF5" w:rsidTr="00311AFC">
        <w:trPr>
          <w:trHeight w:val="29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giấy phép sản xuất rượu thủ công nhằm mục đích kinh doanh</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4C6C50" w:rsidRPr="00930DF5" w:rsidRDefault="004C6C50" w:rsidP="004C6C50">
            <w:pPr>
              <w:jc w:val="both"/>
              <w:rPr>
                <w:rFonts w:ascii="Times New Roman" w:hAnsi="Times New Roman"/>
                <w:sz w:val="26"/>
                <w:szCs w:val="26"/>
              </w:rPr>
            </w:pPr>
            <w:r w:rsidRPr="00930DF5">
              <w:rPr>
                <w:rFonts w:ascii="Times New Roman" w:hAnsi="Times New Roman"/>
                <w:sz w:val="26"/>
                <w:szCs w:val="26"/>
              </w:rPr>
              <w:t xml:space="preserve">Quyết định số 876/QĐ-UBND ngày 20/8/2018 của Chủ tịch UBND tỉnh </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sửa đổi, bổ sung Giấy phép sản xuất rượu rượu thủ công nhằm mục đích kinh doanh</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lại Giấy phép sản xuất rượu rượu thủ công nhằm mục đích kinh doanh</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lastRenderedPageBreak/>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giấy phép bán lẻ rượu</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sửa đổi, bổ sung giấy phép bán lẻ rượu</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4C6C50" w:rsidRPr="00930DF5" w:rsidRDefault="004C6C50" w:rsidP="003F5884">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27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lại giấy phép bán lẻ rượu</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4C6C50" w:rsidRPr="00930DF5" w:rsidRDefault="004C6C50" w:rsidP="004C6C50">
            <w:pPr>
              <w:jc w:val="both"/>
              <w:rPr>
                <w:rFonts w:ascii="Times New Roman" w:hAnsi="Times New Roman"/>
                <w:sz w:val="26"/>
                <w:szCs w:val="26"/>
              </w:rPr>
            </w:pPr>
            <w:r w:rsidRPr="00930DF5">
              <w:rPr>
                <w:rFonts w:ascii="Times New Roman" w:hAnsi="Times New Roman"/>
                <w:sz w:val="26"/>
                <w:szCs w:val="26"/>
              </w:rPr>
              <w:t xml:space="preserve">Quyết định số 876/QĐ-UBND ngày 20/8/2018 của Chủ tịch UBND tỉnh  </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giấy phép bán rượu tiêu dùng tại chỗ trên địa bàn huyện, thị xã, thành phố thuộc tỉnh Gia Lai</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sửa đổi, bổ sung giấy phép bán rượu tiêu dùng tại chỗ trên địa bàn huyện, thị xã, thành phố thuộc tỉnh Gia Lai</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lại giấy phép bán rượu tiêu dùng tại chỗ trên địa bàn huyện, thị xã, thành phố thuộc tỉnh Gia Lai</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1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giấy phép bán lẻ sản phẩm thuốc lá</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7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lại giấy phép bán lẻ sản phẩm thuốc lá</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21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sửa đổi, bổ sung giấy phép bán lẻ sản phẩm thuốc lá</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4C6C50" w:rsidRPr="00930DF5" w:rsidRDefault="004C6C50" w:rsidP="004C6C50">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41F26" w:rsidRPr="00930DF5" w:rsidTr="00311AFC">
        <w:trPr>
          <w:trHeight w:val="7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giấy chứng nhận đủ điều kiện cửa hàng bán lẻ LPG chai</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441F26" w:rsidRPr="00930DF5" w:rsidRDefault="00441F26" w:rsidP="00441F26">
            <w:pPr>
              <w:jc w:val="both"/>
              <w:rPr>
                <w:rFonts w:ascii="Times New Roman" w:hAnsi="Times New Roman"/>
                <w:sz w:val="26"/>
                <w:szCs w:val="26"/>
              </w:rPr>
            </w:pPr>
            <w:r w:rsidRPr="00930DF5">
              <w:rPr>
                <w:rFonts w:ascii="Times New Roman" w:hAnsi="Times New Roman"/>
                <w:sz w:val="26"/>
                <w:szCs w:val="26"/>
              </w:rPr>
              <w:t>Quyết định số 968/QĐ-UBND ngày 21/9/2018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after="0" w:line="240" w:lineRule="auto"/>
              <w:jc w:val="both"/>
              <w:rPr>
                <w:rFonts w:ascii="Times New Roman" w:eastAsia="Times New Roman" w:hAnsi="Times New Roman"/>
                <w:b/>
                <w:sz w:val="26"/>
                <w:szCs w:val="26"/>
              </w:rPr>
            </w:pPr>
          </w:p>
        </w:tc>
      </w:tr>
      <w:tr w:rsidR="00441F26" w:rsidRPr="00930DF5" w:rsidTr="00311AFC">
        <w:trPr>
          <w:trHeight w:val="25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chứng nhận đủ điều kiện cửa hàng bán lẻ LPG chai</w:t>
            </w:r>
          </w:p>
        </w:tc>
        <w:tc>
          <w:tcPr>
            <w:tcW w:w="2979" w:type="dxa"/>
            <w:gridSpan w:val="2"/>
            <w:vMerge/>
            <w:tcBorders>
              <w:left w:val="single" w:sz="4" w:space="0" w:color="auto"/>
              <w:right w:val="single" w:sz="4" w:space="0" w:color="auto"/>
            </w:tcBorders>
            <w:shd w:val="clear" w:color="auto" w:fill="FFFFFF"/>
            <w:vAlign w:val="center"/>
          </w:tcPr>
          <w:p w:rsidR="00441F26" w:rsidRPr="00930DF5" w:rsidRDefault="00441F26" w:rsidP="00441F26">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after="0" w:line="240" w:lineRule="auto"/>
              <w:jc w:val="both"/>
              <w:rPr>
                <w:rFonts w:ascii="Times New Roman" w:eastAsia="Times New Roman" w:hAnsi="Times New Roman"/>
                <w:b/>
                <w:sz w:val="26"/>
                <w:szCs w:val="26"/>
              </w:rPr>
            </w:pPr>
          </w:p>
        </w:tc>
      </w:tr>
      <w:tr w:rsidR="00441F26"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Cấp điều chỉnh giấy chứng nhận đủ điều kiện cửa hàng bán lẻ LPG chai</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441F26" w:rsidRPr="00930DF5" w:rsidRDefault="00441F26" w:rsidP="003F5884">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after="0" w:line="240" w:lineRule="auto"/>
              <w:jc w:val="both"/>
              <w:rPr>
                <w:rFonts w:ascii="Times New Roman" w:eastAsia="Times New Roman" w:hAnsi="Times New Roman"/>
                <w:b/>
                <w:sz w:val="26"/>
                <w:szCs w:val="26"/>
              </w:rPr>
            </w:pPr>
          </w:p>
        </w:tc>
      </w:tr>
      <w:tr w:rsidR="00441F26"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phương án ứng phó thiên tai cho công trình vùng hạ du đập thủy điện thuộc thẩm quyền phê duyệt của Ủy ban nhân dân cấp huyện</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441F26" w:rsidRPr="00930DF5" w:rsidRDefault="00441F26"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573/QĐ-UBND ngày 22/5/2019 của </w:t>
            </w:r>
            <w:r w:rsidRPr="00930DF5">
              <w:rPr>
                <w:rFonts w:ascii="Times New Roman" w:hAnsi="Times New Roman"/>
                <w:sz w:val="26"/>
                <w:szCs w:val="26"/>
              </w:rPr>
              <w:lastRenderedPageBreak/>
              <w:t xml:space="preserve">Chủ tịch UBND tỉnh </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after="0" w:line="240" w:lineRule="auto"/>
              <w:jc w:val="both"/>
              <w:rPr>
                <w:rFonts w:ascii="Times New Roman" w:eastAsia="Times New Roman" w:hAnsi="Times New Roman"/>
                <w:b/>
                <w:sz w:val="26"/>
                <w:szCs w:val="26"/>
              </w:rPr>
            </w:pPr>
          </w:p>
        </w:tc>
      </w:tr>
      <w:tr w:rsidR="00441F26"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phê duyệt phương án ứng phó với tỉnh hình khẩn cấp hồ chứa thủy điện thuộc thẩm quyền phê duyệt của Ủy ban nhân dân cấp huyện</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441F26" w:rsidRPr="00930DF5" w:rsidRDefault="00441F26" w:rsidP="003F5884">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D3727" w:rsidRPr="00930DF5" w:rsidRDefault="004D3727"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lastRenderedPageBreak/>
              <w:t xml:space="preserve">VI.3. Cấp xã </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Thẩm định, phê duyệt phương án ứng phó thiên tai cho công trình vùng hạ du đập thủy điện thuộc thẩm quyền phê duyệt của Ủy ban nhân dân cấp xã</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4C6C50">
            <w:pPr>
              <w:jc w:val="both"/>
              <w:rPr>
                <w:rFonts w:ascii="Times New Roman" w:hAnsi="Times New Roman"/>
                <w:sz w:val="26"/>
                <w:szCs w:val="26"/>
              </w:rPr>
            </w:pPr>
            <w:r w:rsidRPr="00930DF5">
              <w:rPr>
                <w:rFonts w:ascii="Times New Roman" w:hAnsi="Times New Roman"/>
                <w:sz w:val="26"/>
                <w:szCs w:val="26"/>
              </w:rPr>
              <w:t xml:space="preserve">Quyết định số 574/QĐ-UBND ngày 22/5/2019 của </w:t>
            </w:r>
            <w:r w:rsidR="00E677BE" w:rsidRPr="00930DF5">
              <w:rPr>
                <w:rFonts w:ascii="Times New Roman" w:hAnsi="Times New Roman"/>
                <w:sz w:val="26"/>
                <w:szCs w:val="26"/>
              </w:rPr>
              <w:t>Chủ tịch UBND tỉ</w:t>
            </w:r>
            <w:r w:rsidR="004C6C50" w:rsidRPr="00930DF5">
              <w:rPr>
                <w:rFonts w:ascii="Times New Roman" w:hAnsi="Times New Roman"/>
                <w:sz w:val="26"/>
                <w:szCs w:val="26"/>
              </w:rPr>
              <w:t>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Thẩm định, phê duyệt phương án ứng phó với tỉnh hình khẩn cấp hồ chứa thủy điện thuộc thẩm quyền phê duyệt của Ủy ban nhân dân cấp xã</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4C6C50">
            <w:pPr>
              <w:jc w:val="both"/>
              <w:rPr>
                <w:rFonts w:ascii="Times New Roman" w:hAnsi="Times New Roman"/>
                <w:sz w:val="26"/>
                <w:szCs w:val="26"/>
              </w:rPr>
            </w:pPr>
            <w:r w:rsidRPr="00930DF5">
              <w:rPr>
                <w:rFonts w:ascii="Times New Roman" w:hAnsi="Times New Roman"/>
                <w:sz w:val="26"/>
                <w:szCs w:val="26"/>
              </w:rPr>
              <w:t xml:space="preserve">Quyết định số 574/QĐ-UBND ngày 22/5/2019 của </w:t>
            </w:r>
            <w:r w:rsidR="00E677BE"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1AFE" w:rsidRPr="00930DF5" w:rsidRDefault="00C51AFE"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VII. Thủ tục do Sở Giáo dục và Đào tạo quản lý</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C51AFE" w:rsidRPr="00930DF5" w:rsidRDefault="00C51AFE"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VII.1. Cấp tỉnh</w:t>
            </w: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Cấp bản sao văn bằng chứng chỉ từ sổ gốc</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805/QĐ-UBND ngày 07/8/2018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33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Chỉnh sửa nội dung văn bằng, chứng chỉ</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pStyle w:val="Heading4"/>
              <w:shd w:val="clear" w:color="auto" w:fill="FFFFFF"/>
              <w:spacing w:before="0" w:beforeAutospacing="0" w:after="0" w:afterAutospacing="0"/>
              <w:ind w:right="34"/>
              <w:jc w:val="both"/>
              <w:textAlignment w:val="baseline"/>
              <w:rPr>
                <w:b w:val="0"/>
                <w:sz w:val="26"/>
                <w:szCs w:val="26"/>
              </w:rPr>
            </w:pPr>
            <w:r w:rsidRPr="00930DF5">
              <w:rPr>
                <w:b w:val="0"/>
                <w:sz w:val="26"/>
                <w:szCs w:val="26"/>
              </w:rPr>
              <w:t>Công nhận văn bằng tốt nghiệp các cấp học phổ thông do cơ sở nước ngoài cấp</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9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outlineLvl w:val="3"/>
              <w:rPr>
                <w:rFonts w:ascii="Times New Roman" w:hAnsi="Times New Roman"/>
                <w:sz w:val="26"/>
                <w:szCs w:val="26"/>
              </w:rPr>
            </w:pPr>
            <w:r w:rsidRPr="00930DF5">
              <w:rPr>
                <w:rFonts w:ascii="Times New Roman" w:hAnsi="Times New Roman"/>
                <w:sz w:val="26"/>
                <w:szCs w:val="26"/>
              </w:rPr>
              <w:t>Đặc cách tốt nghiệp trung học phổ thông</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pStyle w:val="Heading4"/>
              <w:spacing w:before="0" w:beforeAutospacing="0" w:after="0" w:afterAutospacing="0"/>
              <w:ind w:right="34"/>
              <w:textAlignment w:val="baseline"/>
              <w:rPr>
                <w:rFonts w:eastAsia="Calibri"/>
                <w:b w:val="0"/>
                <w:bCs w:val="0"/>
                <w:sz w:val="26"/>
                <w:szCs w:val="26"/>
              </w:rPr>
            </w:pPr>
            <w:r w:rsidRPr="00930DF5">
              <w:rPr>
                <w:rFonts w:eastAsia="Calibri"/>
                <w:b w:val="0"/>
                <w:bCs w:val="0"/>
                <w:sz w:val="26"/>
                <w:szCs w:val="26"/>
              </w:rPr>
              <w:t>Phúc khảo bài thi trung học phổ thông quốc gia</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pStyle w:val="Heading4"/>
              <w:spacing w:before="0" w:beforeAutospacing="0" w:after="0" w:afterAutospacing="0"/>
              <w:ind w:right="34"/>
              <w:textAlignment w:val="baseline"/>
              <w:rPr>
                <w:rFonts w:eastAsia="Calibri"/>
                <w:b w:val="0"/>
                <w:bCs w:val="0"/>
                <w:sz w:val="26"/>
                <w:szCs w:val="26"/>
              </w:rPr>
            </w:pPr>
            <w:r w:rsidRPr="00930DF5">
              <w:rPr>
                <w:rFonts w:eastAsia="Calibri"/>
                <w:b w:val="0"/>
                <w:bCs w:val="0"/>
                <w:sz w:val="26"/>
                <w:szCs w:val="26"/>
              </w:rPr>
              <w:t>Thành lập trường</w:t>
            </w:r>
            <w:r w:rsidR="0008592C" w:rsidRPr="00930DF5">
              <w:rPr>
                <w:rFonts w:eastAsia="Calibri"/>
                <w:b w:val="0"/>
                <w:bCs w:val="0"/>
                <w:sz w:val="26"/>
                <w:szCs w:val="26"/>
              </w:rPr>
              <w:t xml:space="preserve">  trung học </w:t>
            </w:r>
            <w:r w:rsidRPr="00930DF5">
              <w:rPr>
                <w:rFonts w:eastAsia="Calibri"/>
                <w:b w:val="0"/>
                <w:bCs w:val="0"/>
                <w:sz w:val="26"/>
                <w:szCs w:val="26"/>
              </w:rPr>
              <w:t xml:space="preserve"> phổ thông công lập hoặc cho phép thành lập trường phổ thông trung học tư thục</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3F5884" w:rsidRPr="00930DF5" w:rsidRDefault="0008592C" w:rsidP="008014A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pStyle w:val="Heading4"/>
              <w:spacing w:before="0" w:beforeAutospacing="0" w:after="0" w:afterAutospacing="0"/>
              <w:ind w:right="34"/>
              <w:textAlignment w:val="baseline"/>
              <w:rPr>
                <w:rFonts w:eastAsia="Calibri"/>
                <w:b w:val="0"/>
                <w:bCs w:val="0"/>
                <w:sz w:val="26"/>
                <w:szCs w:val="26"/>
              </w:rPr>
            </w:pPr>
            <w:r w:rsidRPr="00930DF5">
              <w:rPr>
                <w:rFonts w:eastAsia="Calibri"/>
                <w:b w:val="0"/>
                <w:bCs w:val="0"/>
                <w:sz w:val="26"/>
                <w:szCs w:val="26"/>
              </w:rPr>
              <w:t>Cho phép trường trung học phổ thông hoạt động giáo dục</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trường trung học phổ thông</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trường Trung học phổ thông</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trường trung học phổ thông hoạt động trở lại</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trường trung học phổ thông chuyên công lập hoặc cho phép thành lâp trường trung học phổ thông chuyên tư thục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08592C" w:rsidP="008014A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trường trung học phổ thông chuyên hoạt động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ED340F" w:rsidP="002D727D">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trường trung học phổ thông chuyên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ED340F" w:rsidP="002D727D">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trường trung học phổ thông chuyên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ED340F" w:rsidP="002D727D">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trường trung học phổ thông chuyên hoạt động trở lại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ED340F" w:rsidP="002D727D">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trường phổ thông dân tộc nội trú</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ED340F" w:rsidP="002D727D">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trường phổ thông dân tộc nội trú có cấp học cao nhất là trung học phổ thông hoạt động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trường phổ thông dân tộc nội trú</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trường phổ thông dân tộc nội trú (Theo yêu cầu của tổ chức, cá nhân đề nghị thành lập trường)</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trung tâm giáo dục thường xuyên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trung tâm giáo dục thường xuyên hoạt động giáo dục trở lại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Trung tâm giáo dục thường xuyên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trung tâm giáo dục thường xuyên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cho phép thành lập trung tâm ngoại ngữ, tin học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trung tâm ngoại ngữ, tin học hoạt động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trung tâm ngoại ngữ, tin học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trung tâm ngoại ngữ, tin học (theo đề nghị của cá nhân tổ chức thành lập trung tâm ngoại ngữ, tin hoc)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trung tâm ngoại ngữ, tin học hoạt động giáo dục trở lại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hoạt động trung tâm hỗ trợ phát triển giáo dục hòa nhập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hoạt động trung tâm hỗ trợ phát triển giáo dục hòa nhập hoạt động trở lại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trường trung cấp sư phạm công lập, cho phép thành lập trường trung cấp sư phạm tư thục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trường trung cấp sư phạm</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trường trung cấp sư phạm (theo đề nghị của tổ chức, cá nhân đề nghị thành lập trường trung cấp)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giấy chứng nhận đăng ký hoạt động giáo dục nghề nghiệp đối với nhóm ngành đào tạo giáo viên trình độ trung cấp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Đăng ký bổ sung hoạt động giáo dục nghề nghiệp đối với nhóm ngành đào tạo giáo viên trình độ trung cấp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hoạt động giáo dục nghề nghiệp trở lại đối với nhóm ngành đào tạo giáo viên trình độ trung cấp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phân hiệu trường trung cấp sư phạm hoặc cho phép thành lập phân hiệu trường trung cấp sư phạm tư thục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phân hiệu trường trung cấp sư phạm (theo đề nghị của tổ chức, cá nhân đề nghị thành lập phân hiệu trường trung cấp)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và công nhận hội đồng quản trị trường đại học tư thục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và công nhận hội đồng quản trị trường đại học tư thục hoạt động không vì lợi nhuận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giấy chứng nhận đăng ký kinh doanh dịch vụ tư vấn du học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Điều chỉnh, bổ sung giấy chứng nhận đăng ký kinh doanh dịch vụ tư vấn du học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Đề nghị được kinh doanh dịch vụ tư vấn du học trở lại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A85C01" w:rsidP="001105DB">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E677BE"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phép hoạt động giáo dục kỹ năng sống và hoạt động giáo dục ngoài giờ chính khóa</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1105DB">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Thủ tục xác nhận hoạt động giáo dục kỹ năng sống và hoạt động giáo dục ngoài giờ chính khóa</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Công nhận huyện đạt chuẩn phổ cập giáo dục, xóa mù chữ</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giấy phép, gia hạn giấy phép tổ chức hoạt động dạy thêm, học thêm đối với cấp trung học phổ thông</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EE43C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Chứng nhận trường mầm non đạt kiểm định chất lượng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1105DB">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Chứng nhận trường tiểu học đạt kiểm định chất lượng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Chứng nhận trường trung học đạt kiểm định chất lượng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giấy chứng nhận chất lượng giáo dục đối với trung tâm giáo dục thường xuyên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Công nhận trường mầm non đạt chuẩn Quốc gia</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Công nhận trường tiểu học đạt chuẩn quốc gia</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Công nhận trường trung học đạt chuẩn Quốc gia</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Xếp hạng Trung tâm giáo dục thường xuyên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1105DB">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E677BE"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Chuyển trường đối với học sinh trung học phổ thông</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Xin học lại tại trường khác đối với học sinh trung học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Xét, duyệt chính sách hỗ trợ đối với học sinh trung học phổ thông là người dân tộc Kinh</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EE43C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Xét, duyệt chính sách hỗ trợ đối với học sinh trung học phổ thông là người dân tộc thiểu số</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Đăng ký dự thi cấp chứng chỉ ứng dụng công nghệ thông tin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EE43C7" w:rsidP="001105DB">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Đề nghị phê duyệt việc dạy và học bằng tiếng nước ngoài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A85C01" w:rsidP="001105DB">
            <w:pPr>
              <w:spacing w:after="0" w:line="240" w:lineRule="auto"/>
              <w:jc w:val="both"/>
              <w:rPr>
                <w:rFonts w:ascii="Times New Roman" w:hAnsi="Times New Roman"/>
                <w:sz w:val="26"/>
                <w:szCs w:val="26"/>
              </w:rPr>
            </w:pPr>
            <w:r w:rsidRPr="00930DF5">
              <w:rPr>
                <w:rFonts w:ascii="Times New Roman" w:hAnsi="Times New Roman"/>
                <w:sz w:val="26"/>
                <w:szCs w:val="26"/>
              </w:rPr>
              <w:t>QĐ 753/QĐ-UBND ngày 11/8/2017</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96814" w:rsidRPr="00930DF5" w:rsidRDefault="00596814"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VII.2. 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96814" w:rsidRPr="00930DF5" w:rsidRDefault="00596814" w:rsidP="005968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E564D6">
            <w:pPr>
              <w:spacing w:before="100" w:beforeAutospacing="1" w:after="100" w:afterAutospacing="1"/>
              <w:ind w:right="34"/>
              <w:outlineLvl w:val="3"/>
              <w:rPr>
                <w:rFonts w:ascii="Times New Roman" w:hAnsi="Times New Roman"/>
                <w:sz w:val="26"/>
                <w:szCs w:val="26"/>
              </w:rPr>
            </w:pPr>
            <w:r w:rsidRPr="00930DF5">
              <w:rPr>
                <w:rFonts w:ascii="Times New Roman" w:hAnsi="Times New Roman"/>
                <w:sz w:val="26"/>
                <w:szCs w:val="26"/>
              </w:rPr>
              <w:t>Chỉnh sửa nội dung văn bằng, chứng chỉ</w:t>
            </w:r>
          </w:p>
        </w:tc>
        <w:tc>
          <w:tcPr>
            <w:tcW w:w="2693" w:type="dxa"/>
            <w:vMerge w:val="restart"/>
            <w:tcBorders>
              <w:top w:val="single" w:sz="4" w:space="0" w:color="auto"/>
              <w:left w:val="single" w:sz="4" w:space="0" w:color="auto"/>
              <w:right w:val="single" w:sz="4" w:space="0" w:color="auto"/>
            </w:tcBorders>
            <w:shd w:val="clear" w:color="auto" w:fill="FFFFFF"/>
          </w:tcPr>
          <w:p w:rsidR="00596814" w:rsidRPr="00930DF5" w:rsidRDefault="00596814" w:rsidP="004519B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w:t>
            </w:r>
            <w:r w:rsidR="004519BE" w:rsidRPr="00930DF5">
              <w:rPr>
                <w:rFonts w:ascii="Times New Roman" w:hAnsi="Times New Roman"/>
                <w:sz w:val="26"/>
                <w:szCs w:val="26"/>
              </w:rPr>
              <w:t xml:space="preserve">891/QĐ-UBND ngày 24/8/2018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96814" w:rsidRPr="00930DF5" w:rsidRDefault="00596814" w:rsidP="00596814">
            <w:pPr>
              <w:spacing w:before="100" w:beforeAutospacing="1" w:after="100" w:afterAutospacing="1"/>
              <w:jc w:val="center"/>
              <w:outlineLvl w:val="3"/>
              <w:rPr>
                <w:rFonts w:ascii="Times New Roman" w:hAnsi="Times New Roman"/>
                <w:sz w:val="26"/>
                <w:szCs w:val="26"/>
              </w:rPr>
            </w:pPr>
            <w:r w:rsidRPr="00930DF5">
              <w:rPr>
                <w:rFonts w:ascii="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E564D6">
            <w:pPr>
              <w:spacing w:before="100" w:beforeAutospacing="1" w:after="100" w:afterAutospacing="1"/>
              <w:ind w:right="34"/>
              <w:outlineLvl w:val="3"/>
              <w:rPr>
                <w:rFonts w:ascii="Times New Roman" w:hAnsi="Times New Roman"/>
                <w:sz w:val="26"/>
                <w:szCs w:val="26"/>
              </w:rPr>
            </w:pPr>
            <w:r w:rsidRPr="00930DF5">
              <w:rPr>
                <w:rFonts w:ascii="Times New Roman" w:hAnsi="Times New Roman"/>
                <w:sz w:val="26"/>
                <w:szCs w:val="26"/>
              </w:rPr>
              <w:t>Cấp bản sao văn bằng, chứng chỉ từ sổ gốc</w:t>
            </w:r>
          </w:p>
        </w:tc>
        <w:tc>
          <w:tcPr>
            <w:tcW w:w="2693" w:type="dxa"/>
            <w:vMerge/>
            <w:tcBorders>
              <w:left w:val="single" w:sz="4" w:space="0" w:color="auto"/>
              <w:bottom w:val="single" w:sz="4" w:space="0" w:color="auto"/>
              <w:right w:val="single" w:sz="4" w:space="0" w:color="auto"/>
            </w:tcBorders>
            <w:shd w:val="clear" w:color="auto" w:fill="FFFFFF"/>
          </w:tcPr>
          <w:p w:rsidR="00596814" w:rsidRPr="00930DF5" w:rsidRDefault="00596814" w:rsidP="00596814">
            <w:pPr>
              <w:rPr>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Thành lập trường trung học cơ sở công lập hoặc cho phép thành lập trường trung học cơ sở tư thục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Cho phép trường trung học cơ sở hoạt động giáo dục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Cho phép trường trung học cơ sở hoạt động trở lại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417/QĐ-</w:t>
            </w:r>
            <w:r w:rsidRPr="00930DF5">
              <w:rPr>
                <w:rFonts w:ascii="Times New Roman" w:hAnsi="Times New Roman"/>
                <w:sz w:val="26"/>
                <w:szCs w:val="26"/>
              </w:rPr>
              <w:lastRenderedPageBreak/>
              <w:t xml:space="preserve">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Sáp nhập, chia, tách trường trung học cơ sở</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Giải thể trường trung học cơ sở (theo đề nghị của cá nhân, tổ chức thành lâp trường)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417/QĐ-UBND ngày 20/3/</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302" w:lineRule="exact"/>
              <w:ind w:right="34"/>
              <w:rPr>
                <w:rFonts w:ascii="Times New Roman" w:eastAsia="Calibri" w:hAnsi="Times New Roman" w:cs="Times New Roman"/>
              </w:rPr>
            </w:pPr>
            <w:r w:rsidRPr="00930DF5">
              <w:rPr>
                <w:rFonts w:ascii="Times New Roman" w:eastAsia="Calibri" w:hAnsi="Times New Roman" w:cs="Times New Roman"/>
              </w:rPr>
              <w:t>Thành lập trường phổ thông dân tộc bán trú</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Sáp nhập, chia, tách trường phổ thông dân tộc bán trú</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Thành lập trường tiểu học công lập, cho phép thành lập trường tiểu học tư thục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Cho phép trường tiểu học hoạt động giáo dục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Cho phép trường tiểu học hoạt động giáo dục trở lại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307" w:lineRule="exact"/>
              <w:ind w:right="34"/>
              <w:rPr>
                <w:rFonts w:ascii="Times New Roman" w:eastAsia="Calibri" w:hAnsi="Times New Roman" w:cs="Times New Roman"/>
              </w:rPr>
            </w:pPr>
            <w:r w:rsidRPr="00930DF5">
              <w:rPr>
                <w:rFonts w:ascii="Times New Roman" w:eastAsia="Calibri" w:hAnsi="Times New Roman" w:cs="Times New Roman"/>
              </w:rPr>
              <w:t>Sáp nhập, chia, tách trường tiểu học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3" w:lineRule="exact"/>
              <w:ind w:right="34"/>
              <w:rPr>
                <w:rFonts w:ascii="Times New Roman" w:eastAsia="Calibri" w:hAnsi="Times New Roman" w:cs="Times New Roman"/>
              </w:rPr>
            </w:pPr>
            <w:r w:rsidRPr="00930DF5">
              <w:rPr>
                <w:rFonts w:ascii="Times New Roman" w:eastAsia="Calibri" w:hAnsi="Times New Roman" w:cs="Times New Roman"/>
              </w:rPr>
              <w:t>Giải thể trường tiểu học (theo đề nghị của tổ chức, cá nhân đề nghị thành lập trường tiểu học)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88" w:lineRule="exact"/>
              <w:ind w:right="34"/>
              <w:rPr>
                <w:rFonts w:ascii="Times New Roman" w:eastAsia="Calibri" w:hAnsi="Times New Roman" w:cs="Times New Roman"/>
              </w:rPr>
            </w:pPr>
            <w:r w:rsidRPr="00930DF5">
              <w:rPr>
                <w:rFonts w:ascii="Times New Roman" w:eastAsia="Calibri" w:hAnsi="Times New Roman" w:cs="Times New Roman"/>
              </w:rPr>
              <w:t>Thành lập trung tâm học tập cộng đồng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3" w:lineRule="exact"/>
              <w:ind w:right="34"/>
              <w:rPr>
                <w:rFonts w:ascii="Times New Roman" w:eastAsia="Calibri" w:hAnsi="Times New Roman" w:cs="Times New Roman"/>
              </w:rPr>
            </w:pPr>
            <w:r w:rsidRPr="00930DF5">
              <w:rPr>
                <w:rFonts w:ascii="Times New Roman" w:eastAsia="Calibri" w:hAnsi="Times New Roman" w:cs="Times New Roman"/>
              </w:rPr>
              <w:t>Cho phép trung tâm học tập cộng đồng hoạt động trở lại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3" w:lineRule="exact"/>
              <w:ind w:right="34"/>
              <w:rPr>
                <w:rFonts w:ascii="Times New Roman" w:eastAsia="Calibri" w:hAnsi="Times New Roman" w:cs="Times New Roman"/>
              </w:rPr>
            </w:pPr>
            <w:r w:rsidRPr="00930DF5">
              <w:rPr>
                <w:rFonts w:ascii="Times New Roman" w:eastAsia="Calibri" w:hAnsi="Times New Roman" w:cs="Times New Roman"/>
              </w:rPr>
              <w:t>Cho phép trường phổ thông dân tộc nội trú có cấp học cao nhất là trung học cơ sở hoạt động giáo dục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3" w:lineRule="exact"/>
              <w:ind w:right="34"/>
              <w:rPr>
                <w:rFonts w:ascii="Times New Roman" w:eastAsia="Calibri" w:hAnsi="Times New Roman" w:cs="Times New Roman"/>
              </w:rPr>
            </w:pPr>
            <w:r w:rsidRPr="00930DF5">
              <w:rPr>
                <w:rFonts w:ascii="Times New Roman" w:eastAsia="Calibri" w:hAnsi="Times New Roman" w:cs="Times New Roman"/>
              </w:rPr>
              <w:t>Thành lập trường mẫu giáo, trường mầm non, nhà trẻ công lập hoặc cho phép thành lập trường mẫu giáo, trường mầm non, nhà trẻ dân lập, tư thục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Cho phép trường mẫu giáo, trường mầm non, nhà trẻ hoạt động giáo dục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Cho phép trường mẫu giáo, trường mầm non, nhà trẻ hoạt động giáo dục trở lại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3" w:lineRule="exact"/>
              <w:ind w:right="34"/>
              <w:rPr>
                <w:rFonts w:ascii="Times New Roman" w:eastAsia="Calibri" w:hAnsi="Times New Roman" w:cs="Times New Roman"/>
              </w:rPr>
            </w:pPr>
            <w:r w:rsidRPr="00930DF5">
              <w:rPr>
                <w:rFonts w:ascii="Times New Roman" w:eastAsia="Calibri" w:hAnsi="Times New Roman" w:cs="Times New Roman"/>
              </w:rPr>
              <w:t>Sáp nhập, chia, tách trường mẫu giáo, trường mầm non, nhà trẻ</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Xét, duyệt chính sách hỗ trợ đối với học sinh bán trú đang học tại các trường tiểu học, trung học cở sở ở xã, thôn đặc biệt khó khăn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Thuyên chuyển đối tượng học bổ túc THCS</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Cấp giấy phép, gia hạn giấy phép tổ chức hoạt động dạy thêm, học thêm đối với cấp trung học cơ sở</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Hỗ trợ ăn trưa đối với trẻ em mẫu giáo</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Chuyển trường đối với học sinh tiểu học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Chuyển trường đối với học sinh trung học cơ sở</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Chuyển đổi cơ sở giáo dục mầm non bán công sang cơ sở giáo dục mầm non dân lập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Chuyển đổi cơ sở giáo dục mầm non bán công sang cơ sở giáo dục mầm non công lập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Quy trình đánh giá, xếp loại “Cộng đồng học tập” cấp xã</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Công nhận xã đạt chuẩn phổ cập giáo dục, xóa mù chữ</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Giải thể trường mẫu giáo, trường mầm non, nhà trẻ (theo yêu cầu của tổ chức, cá nhân đề nghị thành lập)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Chuyển đổi trường phổ thông dân tộc bán trú</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Cho phép trường phổ thông dân tộc bán trú hoạt động giáo dục</w:t>
            </w:r>
          </w:p>
        </w:tc>
        <w:tc>
          <w:tcPr>
            <w:tcW w:w="2693" w:type="dxa"/>
            <w:vMerge/>
            <w:tcBorders>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Đăng ký dự thi cấp chứng chỉ ứng dụng công nghệ thông tin</w:t>
            </w:r>
          </w:p>
        </w:tc>
        <w:tc>
          <w:tcPr>
            <w:tcW w:w="2693" w:type="dxa"/>
            <w:vMerge/>
            <w:tcBorders>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Xác nhận hoạt động giáo dục kỹ năng sống và hoạt động giáo dục ngoài giờ chính khóa</w:t>
            </w:r>
          </w:p>
        </w:tc>
        <w:tc>
          <w:tcPr>
            <w:tcW w:w="2693" w:type="dxa"/>
            <w:vMerge/>
            <w:tcBorders>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014A7" w:rsidRPr="00930DF5" w:rsidRDefault="008014A7"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VII.3. Cấp xã</w:t>
            </w: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60590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Cho phép cơ sở giáo dục khác thực hiện chương trình giáo dục tiểu học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418/QĐ-UBND ngày 20/3/2019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60590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Thành lập nhóm trẻ, lớp mẫu giáo độc lập</w:t>
            </w:r>
          </w:p>
        </w:tc>
        <w:tc>
          <w:tcPr>
            <w:tcW w:w="2693" w:type="dxa"/>
            <w:vMerge/>
            <w:tcBorders>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60590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Cho phép nhóm trẻ, lớp mẫu giáo độc lập hoạt động giáo dục trở lại</w:t>
            </w:r>
          </w:p>
        </w:tc>
        <w:tc>
          <w:tcPr>
            <w:tcW w:w="2693" w:type="dxa"/>
            <w:vMerge/>
            <w:tcBorders>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60590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Sáp nhập, chia, tách nhóm trẻ, lớp mẫu giáo độc lập</w:t>
            </w:r>
          </w:p>
        </w:tc>
        <w:tc>
          <w:tcPr>
            <w:tcW w:w="2693" w:type="dxa"/>
            <w:vMerge/>
            <w:tcBorders>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05909" w:rsidRPr="00930DF5" w:rsidRDefault="00605909" w:rsidP="0060590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5909" w:rsidRPr="00930DF5" w:rsidRDefault="00605909" w:rsidP="00E564D6">
            <w:pPr>
              <w:spacing w:after="0" w:line="240" w:lineRule="auto"/>
              <w:ind w:right="34"/>
              <w:jc w:val="both"/>
              <w:outlineLvl w:val="3"/>
              <w:rPr>
                <w:rFonts w:ascii="Times New Roman" w:hAnsi="Times New Roman"/>
                <w:sz w:val="26"/>
                <w:szCs w:val="26"/>
              </w:rPr>
            </w:pPr>
            <w:r w:rsidRPr="00930DF5">
              <w:rPr>
                <w:rFonts w:ascii="Times New Roman" w:hAnsi="Times New Roman"/>
                <w:sz w:val="26"/>
                <w:szCs w:val="26"/>
              </w:rPr>
              <w:t>Giải thể nhóm trẻ, lớp mẫu giáo độc lập (theo yêu cầu của tổ chức, cá nhân đề nghị thành lập)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05909" w:rsidRPr="00930DF5" w:rsidRDefault="00605909" w:rsidP="0060590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806/QĐ-UBND ngày 07/8/2018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5909" w:rsidRPr="00930DF5" w:rsidRDefault="00605909" w:rsidP="00605909">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05909" w:rsidRPr="00930DF5" w:rsidRDefault="00605909" w:rsidP="00605909">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5909" w:rsidRPr="00930DF5" w:rsidRDefault="00605909" w:rsidP="00605909">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433B" w:rsidRPr="00930DF5" w:rsidRDefault="0008433B"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 xml:space="preserve">VIII. </w:t>
            </w:r>
            <w:r w:rsidR="008C5AD8" w:rsidRPr="00930DF5">
              <w:rPr>
                <w:rFonts w:ascii="Times New Roman" w:eastAsia="Times New Roman" w:hAnsi="Times New Roman"/>
                <w:b/>
                <w:sz w:val="26"/>
                <w:szCs w:val="26"/>
              </w:rPr>
              <w:t xml:space="preserve"> Thủ tục hành chính thuộc thẩm quyền giải quyết của Sở Giao thông vận tải</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C5AD8" w:rsidRPr="00930DF5" w:rsidRDefault="008C5AD8"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VIII.1. 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Chấp thuận xây dựng công trình thiết yếu trong phạm vi bảo vệ kết cấu hạ tầng giao thông đường bộ đối với quốc lộ đang khai thác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458/QĐ-UBND ngày17/4/2018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Gia hạn chấp thuận xây dựng công trình thiết yếu trong phạm vi bảo vệ kết cấu hạ tầng giao thông đường bộ đối với quốc lộ đang khai thác</w:t>
            </w:r>
          </w:p>
        </w:tc>
        <w:tc>
          <w:tcPr>
            <w:tcW w:w="2693" w:type="dxa"/>
            <w:vMerge/>
            <w:tcBorders>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Cấp phép thi công xây dựng công trình thiết yếu trong phạm vi bảo vệ kết cấu hạ tầng giao thông đường bộ đang khai thác</w:t>
            </w:r>
          </w:p>
        </w:tc>
        <w:tc>
          <w:tcPr>
            <w:tcW w:w="2693" w:type="dxa"/>
            <w:vMerge/>
            <w:tcBorders>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Cấp phép thi công xây dựng biển quảng cáo tạm thời trong phạm vi hành lang an toàn đường bộ của quốc lộ ủy thác Sở Giao thông vận tải quản lý</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626/QĐ-UBND ngày 30/6/2017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Cấp phép thi công xây dựng công trình đường bộ trong phạm vi đất dành cho đường bộ đối với quốc lộ ủy thác Sở Giao thông vận tải quản lý</w:t>
            </w:r>
          </w:p>
        </w:tc>
        <w:tc>
          <w:tcPr>
            <w:tcW w:w="2693" w:type="dxa"/>
            <w:vMerge/>
            <w:tcBorders>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Chấp thuận thiết kế và phương án tổ chức giao thông của nút giao đường nhánh đấu nối vào quốc lộ ủy thác Sở GTVT quản lý (đường từ cấp IV trở xuống) </w:t>
            </w:r>
          </w:p>
        </w:tc>
        <w:tc>
          <w:tcPr>
            <w:tcW w:w="2693" w:type="dxa"/>
            <w:vMerge/>
            <w:tcBorders>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 xml:space="preserve">Cấp phép thi công nút giao đấu nối vào quốc lộ ủy thác Sở Giao thông vận tải quản lý  </w:t>
            </w:r>
          </w:p>
        </w:tc>
        <w:tc>
          <w:tcPr>
            <w:tcW w:w="2693" w:type="dxa"/>
            <w:vMerge/>
            <w:tcBorders>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 xml:space="preserve">Cấp giấy phép lưu hành xe quá tải trọng, xe quá khổ giới hạn, xe bánh xích, xe vận chuyển hàng siêu trường, siêu trọng trên đường bộ trong phạm vi địa phương quản lý </w:t>
            </w:r>
          </w:p>
        </w:tc>
        <w:tc>
          <w:tcPr>
            <w:tcW w:w="2693" w:type="dxa"/>
            <w:vMerge/>
            <w:tcBorders>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Chấp thuận xây dựng cùng thời điểm với cấp phép thi công xây dựng công trình thiết yếu trong phạm vi bảo vệ kết cấu hạ tầng giao thông đường bộ của quốc lộ đang khai thác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458/QĐ-UBND ngày17/4/2018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Cấp mới Giấy phép lái xe cơ giới đường bộ (các hạng)</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r w:rsidRPr="00930DF5">
              <w:rPr>
                <w:rFonts w:ascii="Times New Roman" w:hAnsi="Times New Roman"/>
                <w:bCs/>
                <w:sz w:val="26"/>
                <w:szCs w:val="26"/>
                <w:lang w:val="vi-VN"/>
              </w:rPr>
              <w:t>Quyết định số</w:t>
            </w:r>
            <w:r w:rsidR="004169FA" w:rsidRPr="00930DF5">
              <w:rPr>
                <w:rFonts w:ascii="Times New Roman" w:hAnsi="Times New Roman"/>
                <w:bCs/>
                <w:sz w:val="26"/>
                <w:szCs w:val="26"/>
                <w:lang w:val="vi-VN"/>
              </w:rPr>
              <w:t xml:space="preserve"> 626/QĐ-UBND ngày 30/6/2017</w:t>
            </w:r>
            <w:r w:rsidR="004169FA" w:rsidRPr="00930DF5">
              <w:rPr>
                <w:rFonts w:ascii="Times New Roman" w:hAnsi="Times New Roman"/>
                <w:sz w:val="26"/>
                <w:szCs w:val="26"/>
              </w:rPr>
              <w:t xml:space="preserve">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phép lái xe cơ giới đường bộ (các hạng- trường hợp mất GPLX)</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before="80" w:after="80"/>
              <w:jc w:val="center"/>
              <w:rPr>
                <w:sz w:val="26"/>
                <w:szCs w:val="26"/>
                <w:lang w:val="hr-HR"/>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Đổi giấy phép lái xe do ngành Giao thông vận tải cấp</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Đổi giấy phép lái xe quân sự do Bộ Quốc phòng cấp</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Đổi giấy phép lái xe quân sư do ngành Công an cấp</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Đổi giấy phép lái xe hoặc bằng lái xe của nước ngoài</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Đổi giấy phép lái xe hoặc bằng lái xe của nước ngoài cấp cho khách du lịch nước ngoài lái xe vào Việt Nam </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thiết kế xe cơ giới cải tạo</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Cấp mới Giấy phép lái xe quốc tế </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phép lái xe quốc tế</w:t>
            </w:r>
          </w:p>
        </w:tc>
        <w:tc>
          <w:tcPr>
            <w:tcW w:w="2693" w:type="dxa"/>
            <w:vMerge/>
            <w:tcBorders>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Giấy phép đào tạo lái xe ô tô</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05/QĐ-UBND ngày 04/01/2019</w:t>
            </w:r>
            <w:r w:rsidR="004169FA"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phép đào tạo lái xe ô tô khi điều chỉnh xe đào tạo, lưu lượng đào tạo.</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phép đào tạo lái xe ô tô khi bị mất, bị hỏng, có sự thay đổi liên quan đến nội dung khác.</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giấy phép xe tập lái</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phép xe tập lái</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Giấy chứng nhận giáo viên dạy thực hành lái xe</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chứng nhận giáo viên dạy thực hành lái xe (trường hợp bị mất, bị hỏng, có sự thay đổi liên quan đến nội dung của Giấy chứng nhận giáo viên dạy thực hành lái xe)</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Thủ tục cấp Giấy chứng nhận trung tâm sát hạch loại 3 đủ điều kiện hoạt động</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Cấp lại chứng nhận trung tâm sát hạch lái xe đủ điều kiện hoạt động </w:t>
            </w:r>
          </w:p>
        </w:tc>
        <w:tc>
          <w:tcPr>
            <w:tcW w:w="2693" w:type="dxa"/>
            <w:vMerge/>
            <w:tcBorders>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Lập lại hồ sơ gốc cho người có giấy phép lái xe còn hạn sử dụng bị mất hồ sơ gốc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số178/QĐ-UBND ngày 03/3/2016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Cấp Giấy chứng nhận đăng ký, biển số xe máy chuyên dùng lần đầu</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r w:rsidRPr="00930DF5">
              <w:rPr>
                <w:rFonts w:ascii="Times New Roman" w:hAnsi="Times New Roman"/>
                <w:bCs/>
                <w:sz w:val="26"/>
                <w:szCs w:val="26"/>
              </w:rPr>
              <w:t>Quyết định số 777/QĐ-UBND ngày 01/8/2019</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r w:rsidRPr="00930DF5">
              <w:rPr>
                <w:rFonts w:ascii="Times New Roman" w:hAnsi="Times New Roman"/>
                <w:bCs/>
                <w:sz w:val="26"/>
                <w:szCs w:val="26"/>
              </w:rPr>
              <w:t>.</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Thủ tục Cấp Giấy chứng nhận đăng ký, biển số xe máy chuyên dùng có thời hạn </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Thủ tục Cấp Giấy chứng nhận đăng ký tạm thời xe máy chuyên dùng </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rPr>
                <w:rFonts w:ascii="Times New Roman" w:hAnsi="Times New Roman"/>
                <w:sz w:val="26"/>
                <w:szCs w:val="26"/>
              </w:rPr>
            </w:pPr>
            <w:r w:rsidRPr="00930DF5">
              <w:rPr>
                <w:rFonts w:ascii="Times New Roman" w:hAnsi="Times New Roman"/>
                <w:sz w:val="26"/>
                <w:szCs w:val="26"/>
              </w:rPr>
              <w:t>Thủ tục Cấp đổi Giấy chứng nhận đăng ký, biển số xe máy chuyên dùng</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72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Thủ tục Cấp lại Giấy chứng nhận đăng ký, biển số xe máy chuyên dùng bị mất </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93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Thủ tục Sang tên chủ sở hữu xe máy chuyên dùng trong cùng một tỉnh, thành phố </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84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Thủ tục Di chuyển đăng ký xe máy chuyên dùng ở khác tỉnh, thành phố trực thuộc Trung ương</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88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Thủ tục Đăng ký xe máy chuyên dùng từ tỉnh, thành phố trực thuộc Trung ương khác chuyển đến </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Thu hồi Giấy chứng nhận đăng ký, biển số xe máy chuyên dùng</w:t>
            </w:r>
          </w:p>
        </w:tc>
        <w:tc>
          <w:tcPr>
            <w:tcW w:w="2693" w:type="dxa"/>
            <w:vMerge/>
            <w:tcBorders>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56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pStyle w:val="Heading2"/>
              <w:ind w:right="132" w:firstLine="0"/>
              <w:jc w:val="both"/>
              <w:rPr>
                <w:rFonts w:ascii="Times New Roman" w:eastAsia="Calibri" w:hAnsi="Times New Roman" w:cs="Times New Roman"/>
                <w:b w:val="0"/>
                <w:bCs w:val="0"/>
              </w:rPr>
            </w:pPr>
            <w:r w:rsidRPr="00930DF5">
              <w:rPr>
                <w:rFonts w:ascii="Times New Roman" w:eastAsia="Calibri" w:hAnsi="Times New Roman" w:cs="Times New Roman"/>
                <w:b w:val="0"/>
                <w:bCs w:val="0"/>
              </w:rPr>
              <w:t>Đề nghị cấp Giấy phép kinh doanh vận tải bằng xe ô tô (cấp lần đầu).</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C8727B" w:rsidRPr="00930DF5" w:rsidRDefault="00C8727B" w:rsidP="00C8727B">
            <w:pPr>
              <w:spacing w:before="80" w:after="80"/>
              <w:jc w:val="both"/>
              <w:rPr>
                <w:rFonts w:ascii="Times New Roman" w:hAnsi="Times New Roman"/>
                <w:bCs/>
                <w:sz w:val="26"/>
                <w:szCs w:val="26"/>
              </w:rPr>
            </w:pPr>
            <w:r w:rsidRPr="00930DF5">
              <w:rPr>
                <w:rFonts w:ascii="Times New Roman" w:hAnsi="Times New Roman"/>
                <w:bCs/>
                <w:sz w:val="26"/>
                <w:szCs w:val="26"/>
              </w:rPr>
              <w:t xml:space="preserve">Quyết định số 626/QĐ-UBND ngày 30/6/2017 của </w:t>
            </w:r>
            <w:r w:rsidR="00441F26" w:rsidRPr="00930DF5">
              <w:rPr>
                <w:rFonts w:ascii="Times New Roman" w:hAnsi="Times New Roman"/>
                <w:bCs/>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cấp lại Giấy phép kinh doanh vận tải bằng xe ô tô do thay đổi nội dung của Giấy phép.</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5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cấp lại Giấy phép kinh doanh vận tải do hết hạn Giấy phép.</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71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pStyle w:val="Heading2"/>
              <w:ind w:right="132" w:firstLine="0"/>
              <w:jc w:val="both"/>
              <w:rPr>
                <w:rFonts w:ascii="Times New Roman" w:eastAsia="Calibri" w:hAnsi="Times New Roman" w:cs="Times New Roman"/>
                <w:b w:val="0"/>
                <w:bCs w:val="0"/>
              </w:rPr>
            </w:pPr>
            <w:r w:rsidRPr="00930DF5">
              <w:rPr>
                <w:rFonts w:ascii="Times New Roman" w:eastAsia="Calibri" w:hAnsi="Times New Roman" w:cs="Times New Roman"/>
                <w:b w:val="0"/>
                <w:bCs w:val="0"/>
              </w:rPr>
              <w:t>Đề nghị cấp lại giấy phép kinh doanh vận tải bằng ô tô do Giấy phép bị mất hoặc bị hư hỏng.</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8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tabs>
                <w:tab w:val="left" w:pos="3720"/>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 Cấp phù hiệu (lần đầu) xe chạy tuyến cố định, xe buýt, xe taxi, xe vận chuyển hành khách theo hợp đồng, xe công ten nơ, xe tải, xe đầu kéo.</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105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pStyle w:val="Heading2"/>
              <w:ind w:right="132" w:firstLine="0"/>
              <w:jc w:val="both"/>
              <w:rPr>
                <w:rFonts w:ascii="Times New Roman" w:eastAsia="Calibri" w:hAnsi="Times New Roman" w:cs="Times New Roman"/>
                <w:b w:val="0"/>
                <w:bCs w:val="0"/>
              </w:rPr>
            </w:pPr>
            <w:r w:rsidRPr="00930DF5">
              <w:rPr>
                <w:rFonts w:ascii="Times New Roman" w:eastAsia="Calibri" w:hAnsi="Times New Roman" w:cs="Times New Roman"/>
                <w:b w:val="0"/>
                <w:bCs w:val="0"/>
              </w:rPr>
              <w:t xml:space="preserve"> Đề nghị cấp (lại) phù hiệu xe chạy tuyến cố định, xe buýt, xe taxi, xe vận chuyển hành khách theo hợp đồng, xe công ten nơ, xe tải, xe đầu kéo do bị mất, bị hư hỏng hoặc hết hiệu lực.</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Công bố lại bến xe khách.</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Công bố đưa bến xe khách vào khai thác (công bố lần đầu).</w:t>
            </w:r>
          </w:p>
        </w:tc>
        <w:tc>
          <w:tcPr>
            <w:tcW w:w="2693" w:type="dxa"/>
            <w:vMerge/>
            <w:tcBorders>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103"/>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ind w:right="132"/>
              <w:jc w:val="both"/>
              <w:rPr>
                <w:rFonts w:ascii="Times New Roman" w:hAnsi="Times New Roman"/>
                <w:sz w:val="26"/>
                <w:szCs w:val="26"/>
                <w:lang w:eastAsia="vi-VN"/>
              </w:rPr>
            </w:pPr>
            <w:r w:rsidRPr="00930DF5">
              <w:rPr>
                <w:rFonts w:ascii="Times New Roman" w:hAnsi="Times New Roman"/>
                <w:sz w:val="26"/>
                <w:szCs w:val="26"/>
              </w:rPr>
              <w:t xml:space="preserve">Cấp giấy phép vận tải liên vận Việt Nam – Campuchia đối với phương tiện phi thương mại bao gồm : Xe công vụ thuộc sở hữu của các đối tượng gồm: xe của cơ quan Đảng, Quốc hội và Chính phủ; các cơ quan Trung ương của Đảng, Quốc hội và Chính phủ; Văn phòng các Bộ, cơ quan ngang Bộ; Các cơ quan thuộc Bộ, thuộc cơ quan ngang Bộ; </w:t>
            </w:r>
            <w:r w:rsidRPr="00930DF5">
              <w:rPr>
                <w:rFonts w:ascii="Times New Roman" w:hAnsi="Times New Roman"/>
                <w:sz w:val="26"/>
                <w:szCs w:val="26"/>
                <w:lang w:val="vi-VN" w:eastAsia="vi-VN"/>
              </w:rPr>
              <w:t>Xe của các cơ quan ngoại giao: Các đại sứ quán, các tổ chức quốc tế, các tổ chức phi chính phủ có trụ sở tại Việt Nam;</w:t>
            </w:r>
            <w:r w:rsidRPr="00930DF5">
              <w:rPr>
                <w:rFonts w:ascii="Times New Roman" w:hAnsi="Times New Roman"/>
                <w:sz w:val="26"/>
                <w:szCs w:val="26"/>
                <w:lang w:eastAsia="vi-VN"/>
              </w:rPr>
              <w:t xml:space="preserve"> Xe</w:t>
            </w:r>
            <w:r w:rsidRPr="00930DF5">
              <w:rPr>
                <w:rFonts w:ascii="Times New Roman" w:hAnsi="Times New Roman"/>
                <w:sz w:val="26"/>
                <w:szCs w:val="26"/>
                <w:lang w:val="vi-VN" w:eastAsia="vi-VN"/>
              </w:rPr>
              <w:t xml:space="preserve"> của các tổ chức chính trị, chính trị - xã hội, đoàn thể; các tổ chức sự nghiệp ở Trung ương và địa phương; </w:t>
            </w:r>
            <w:r w:rsidRPr="00930DF5">
              <w:rPr>
                <w:rFonts w:ascii="Times New Roman" w:hAnsi="Times New Roman"/>
                <w:sz w:val="26"/>
                <w:szCs w:val="26"/>
                <w:lang w:eastAsia="vi-VN"/>
              </w:rPr>
              <w:t>(</w:t>
            </w:r>
            <w:r w:rsidRPr="00930DF5">
              <w:rPr>
                <w:rFonts w:ascii="Times New Roman" w:hAnsi="Times New Roman"/>
                <w:sz w:val="26"/>
                <w:szCs w:val="26"/>
                <w:lang w:val="vi-VN" w:eastAsia="vi-VN"/>
              </w:rPr>
              <w:t xml:space="preserve">trừ các </w:t>
            </w:r>
            <w:r w:rsidRPr="00930DF5">
              <w:rPr>
                <w:rFonts w:ascii="Times New Roman" w:hAnsi="Times New Roman"/>
                <w:sz w:val="26"/>
                <w:szCs w:val="26"/>
                <w:lang w:eastAsia="vi-VN"/>
              </w:rPr>
              <w:t>đối tượng</w:t>
            </w:r>
            <w:r w:rsidRPr="00930DF5">
              <w:rPr>
                <w:rFonts w:ascii="Times New Roman" w:hAnsi="Times New Roman"/>
                <w:sz w:val="26"/>
                <w:szCs w:val="26"/>
                <w:lang w:val="vi-VN" w:eastAsia="vi-VN"/>
              </w:rPr>
              <w:t xml:space="preserve"> có trụ sở đóng tại thành phố Hà Nội). Xe do doanh nhân ngoại quốc tự lái: phương tiện sử dụng bởi người có hộ chiếu của nước thứ ba cấp (hộ chiếu không phải của Việt Nam hoặc Campuchia.</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r w:rsidRPr="00930DF5">
              <w:rPr>
                <w:rFonts w:ascii="Times New Roman" w:hAnsi="Times New Roman"/>
                <w:bCs/>
                <w:sz w:val="26"/>
                <w:szCs w:val="26"/>
              </w:rPr>
              <w:t xml:space="preserve">Quyết định số 626/QĐ-UBND ngày 30/6/2017 của </w:t>
            </w:r>
            <w:r w:rsidR="00441F26" w:rsidRPr="00930DF5">
              <w:rPr>
                <w:rFonts w:ascii="Times New Roman" w:hAnsi="Times New Roman"/>
                <w:bCs/>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giấy phép liên vận Việt Nam - Lào lần đầu đối với phương tiện thương mại (áp dụng cho phương tiện kinh doanh vận tải).</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r w:rsidRPr="00930DF5">
              <w:rPr>
                <w:rFonts w:ascii="Times New Roman" w:hAnsi="Times New Roman"/>
                <w:bCs/>
                <w:sz w:val="26"/>
                <w:szCs w:val="26"/>
              </w:rPr>
              <w:t xml:space="preserve">Quyết định số 626/QĐ-UBND ngày 30/6/2017 của </w:t>
            </w:r>
            <w:r w:rsidR="00441F26" w:rsidRPr="00930DF5">
              <w:rPr>
                <w:rFonts w:ascii="Times New Roman" w:hAnsi="Times New Roman"/>
                <w:bCs/>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lại giấy phép liên vận Việt Nam - Lào đối với phương tiện thương mại (áp dụng cho phương tiện kinh doanh vận tải) khi Giấy phép liên vận Việt - Lào hết hạn hoặc bị hư hỏng, bị mất.</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116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giấy phép liên vận Việt Nam – Lào lần đầu đối với phương tiện phi thương mại và phương tiện thương mại phục vụ các công trình, dự án hoặc hoạt động kinh doanh của doanh nghiệp, hợp tác xã trên lãnh thổ Lào.</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lại giấy phép liên vận Việt Nam - Lào đối với phương tiện phi thương mại và phương tiện thương mại phục vụ các công trình, dự án hoặc hoạt động kinh doanh của doanh nghiệp, hợp tác xã trên lãnh thổ Lào khi Giấy phép liên vận Việt - Lào hết hạn hoặc bị hư hỏng, bị mất.</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giấy phép liên vận Campuchia – Lào - Việt Nam (sau đây viết tắt là CLV)  đối với phương tiện thương mại.</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giấy phép liên vận Campuchia – Lào - Việt Nam (sau đây viết tắt là CLV)  đối với phương tiện phi thương mại</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phép liên vận Campuchia – Lào - Việt Nam (sau đây viết tắt là CLV)  đối với phương tiện phi thương mại</w:t>
            </w:r>
          </w:p>
        </w:tc>
        <w:tc>
          <w:tcPr>
            <w:tcW w:w="2693" w:type="dxa"/>
            <w:vMerge/>
            <w:tcBorders>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Công bố đưa trạm dừng nghỉ (trừ trạm dừng nghỉ trên các tuyến quốc lộ) vào khai thác (công bố lần đầu)</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1108/QĐ-UBND ngày 18/10/2012</w:t>
            </w:r>
            <w:r w:rsidRPr="00930DF5">
              <w:rPr>
                <w:rFonts w:ascii="Times New Roman" w:hAnsi="Times New Roman"/>
                <w:bCs/>
                <w:sz w:val="26"/>
                <w:szCs w:val="26"/>
              </w:rPr>
              <w:t xml:space="preserve"> của </w:t>
            </w:r>
            <w:r w:rsidR="00441F26" w:rsidRPr="00930DF5">
              <w:rPr>
                <w:rFonts w:ascii="Times New Roman" w:hAnsi="Times New Roman"/>
                <w:bCs/>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Công bố lại trạm dừng nghỉ</w:t>
            </w:r>
          </w:p>
        </w:tc>
        <w:tc>
          <w:tcPr>
            <w:tcW w:w="2693" w:type="dxa"/>
            <w:vMerge/>
            <w:tcBorders>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pStyle w:val="Heading2"/>
              <w:ind w:right="132" w:firstLine="0"/>
              <w:jc w:val="left"/>
              <w:rPr>
                <w:rFonts w:ascii="Times New Roman" w:eastAsia="Calibri" w:hAnsi="Times New Roman" w:cs="Times New Roman"/>
                <w:b w:val="0"/>
                <w:bCs w:val="0"/>
              </w:rPr>
            </w:pPr>
            <w:r w:rsidRPr="00930DF5">
              <w:rPr>
                <w:rFonts w:ascii="Times New Roman" w:eastAsia="Calibri" w:hAnsi="Times New Roman" w:cs="Times New Roman"/>
                <w:b w:val="0"/>
                <w:bCs w:val="0"/>
              </w:rPr>
              <w:t>Đề nghị cấp (lại) phù hiệu của xe nội bộ do bị mất, bị hư hỏng hoặc hết hiệu lực.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716/QĐ-UBND ngày 10/8/2015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72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pStyle w:val="Heading2"/>
              <w:ind w:right="132" w:firstLine="0"/>
              <w:jc w:val="left"/>
              <w:rPr>
                <w:rFonts w:ascii="Times New Roman" w:eastAsia="Calibri" w:hAnsi="Times New Roman" w:cs="Times New Roman"/>
                <w:b w:val="0"/>
                <w:bCs w:val="0"/>
              </w:rPr>
            </w:pPr>
            <w:r w:rsidRPr="00930DF5">
              <w:rPr>
                <w:rFonts w:ascii="Times New Roman" w:eastAsia="Calibri" w:hAnsi="Times New Roman" w:cs="Times New Roman"/>
                <w:b w:val="0"/>
                <w:bCs w:val="0"/>
              </w:rPr>
              <w:t>Đề nghị cấp phù hiệu lần đầu của xe trung chuyển.</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pStyle w:val="Heading2"/>
              <w:ind w:right="132" w:firstLine="0"/>
              <w:jc w:val="left"/>
              <w:rPr>
                <w:rFonts w:ascii="Times New Roman" w:eastAsia="Calibri" w:hAnsi="Times New Roman" w:cs="Times New Roman"/>
                <w:b w:val="0"/>
                <w:bCs w:val="0"/>
              </w:rPr>
            </w:pPr>
            <w:r w:rsidRPr="00930DF5">
              <w:rPr>
                <w:rFonts w:ascii="Times New Roman" w:eastAsia="Calibri" w:hAnsi="Times New Roman" w:cs="Times New Roman"/>
                <w:b w:val="0"/>
                <w:bCs w:val="0"/>
              </w:rPr>
              <w:t>Đề nghị cấp (lại) phù hiệu của xe trung chuyển do bị mất, bị hư hỏng hoặc hết hiệu lực.</w:t>
            </w:r>
          </w:p>
        </w:tc>
        <w:tc>
          <w:tcPr>
            <w:tcW w:w="2693" w:type="dxa"/>
            <w:vMerge/>
            <w:tcBorders>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rPr>
                <w:rFonts w:ascii="Times New Roman" w:hAnsi="Times New Roman"/>
                <w:sz w:val="26"/>
                <w:szCs w:val="26"/>
              </w:rPr>
            </w:pPr>
            <w:r w:rsidRPr="00930DF5">
              <w:rPr>
                <w:rFonts w:ascii="Times New Roman" w:hAnsi="Times New Roman"/>
                <w:sz w:val="26"/>
                <w:szCs w:val="26"/>
              </w:rPr>
              <w:t xml:space="preserve"> Đề nghị xác nhận đăng ký biểu trưng (logo) của xe taxi, màu sơn của xe buýt</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716/QĐ-UBND ngày 10/8/2015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pStyle w:val="Heading2"/>
              <w:ind w:right="132" w:firstLine="0"/>
              <w:jc w:val="left"/>
              <w:rPr>
                <w:rFonts w:ascii="Times New Roman" w:eastAsia="Calibri" w:hAnsi="Times New Roman" w:cs="Times New Roman"/>
                <w:b w:val="0"/>
                <w:bCs w:val="0"/>
              </w:rPr>
            </w:pPr>
            <w:r w:rsidRPr="00930DF5">
              <w:rPr>
                <w:rFonts w:ascii="Times New Roman" w:eastAsia="Calibri" w:hAnsi="Times New Roman" w:cs="Times New Roman"/>
                <w:b w:val="0"/>
                <w:bCs w:val="0"/>
              </w:rPr>
              <w:t xml:space="preserve">Chấp thuận khai thác tuyến hành khách cố định liên vận quốc tế giữa Việt Nam – Campuchia- Lào </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hd w:val="clear" w:color="auto" w:fill="FFFFFF"/>
              <w:spacing w:after="0" w:line="240" w:lineRule="auto"/>
              <w:ind w:right="132"/>
              <w:rPr>
                <w:rFonts w:ascii="Times New Roman" w:hAnsi="Times New Roman"/>
                <w:sz w:val="26"/>
                <w:szCs w:val="26"/>
              </w:rPr>
            </w:pPr>
            <w:r w:rsidRPr="00930DF5">
              <w:rPr>
                <w:rFonts w:ascii="Times New Roman" w:hAnsi="Times New Roman"/>
                <w:sz w:val="26"/>
                <w:szCs w:val="26"/>
              </w:rPr>
              <w:t>Đề nghị cấp phù hiệu lần đầu của  xe nội bộ.</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rPr>
                <w:rFonts w:ascii="Times New Roman" w:hAnsi="Times New Roman"/>
                <w:sz w:val="26"/>
                <w:szCs w:val="26"/>
              </w:rPr>
            </w:pPr>
            <w:r w:rsidRPr="00930DF5">
              <w:rPr>
                <w:rFonts w:ascii="Times New Roman" w:hAnsi="Times New Roman"/>
                <w:sz w:val="26"/>
                <w:szCs w:val="26"/>
              </w:rPr>
              <w:t>Gia hạn Giấy phép liên vận và thời gian lưu hành tại Việt Nam cho phương tiện Lào</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rPr>
                <w:rFonts w:ascii="Times New Roman" w:hAnsi="Times New Roman"/>
                <w:sz w:val="26"/>
                <w:szCs w:val="26"/>
              </w:rPr>
            </w:pPr>
            <w:r w:rsidRPr="00930DF5">
              <w:rPr>
                <w:rFonts w:ascii="Times New Roman" w:hAnsi="Times New Roman"/>
                <w:sz w:val="26"/>
                <w:szCs w:val="26"/>
              </w:rPr>
              <w:t>Gia hạn Giấy phép liên vận và thời gian lưu hành tại Việt Nam cho phương tiện Campuchia, Lào</w:t>
            </w:r>
          </w:p>
        </w:tc>
        <w:tc>
          <w:tcPr>
            <w:tcW w:w="2693" w:type="dxa"/>
            <w:vMerge/>
            <w:tcBorders>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xác định xe thuộc diện không chịu phí, được trả lại hoặc bù trừ tiền phí đã nộp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342/QĐ-UBND ngày 19/3/2018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hỗ trợ lãi suất vay vốn tại tổ chức tín dụng để thực hiện các dự án đầu tư phương tiện, đầu tư kết cấu hạ tầng phục vụ vận tải hành khách công cộng bằng xe buýt.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797/QĐ-UBND ngày 06/8/2018 của Chủ tịch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11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rPr>
                <w:rFonts w:ascii="Times New Roman" w:hAnsi="Times New Roman"/>
                <w:bCs/>
                <w:sz w:val="26"/>
                <w:szCs w:val="26"/>
                <w:shd w:val="clear" w:color="auto" w:fill="FFFFFF"/>
              </w:rPr>
            </w:pPr>
            <w:r w:rsidRPr="00930DF5">
              <w:rPr>
                <w:rFonts w:ascii="Times New Roman" w:hAnsi="Times New Roman"/>
                <w:sz w:val="26"/>
                <w:szCs w:val="26"/>
                <w:lang w:val="pt-BR"/>
              </w:rPr>
              <w:t>Đăng ký khai thác tuyến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178/QĐ-</w:t>
            </w:r>
            <w:r w:rsidRPr="00930DF5">
              <w:rPr>
                <w:rFonts w:ascii="Times New Roman" w:hAnsi="Times New Roman"/>
                <w:sz w:val="26"/>
                <w:szCs w:val="26"/>
              </w:rPr>
              <w:lastRenderedPageBreak/>
              <w:t>UBND ngày 03/3/2016</w:t>
            </w:r>
            <w:r w:rsidR="004C5205"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rPr>
                <w:rFonts w:ascii="Times New Roman" w:hAnsi="Times New Roman"/>
                <w:sz w:val="26"/>
                <w:szCs w:val="26"/>
              </w:rPr>
            </w:pPr>
            <w:r w:rsidRPr="00930DF5">
              <w:rPr>
                <w:rFonts w:ascii="Times New Roman" w:hAnsi="Times New Roman"/>
                <w:sz w:val="26"/>
                <w:szCs w:val="26"/>
                <w:lang w:val="sv-SE"/>
              </w:rPr>
              <w:t>Gia hạn Giấy phép liên vận Camphuchia- Việt Nam và thời gian lưu hành tại Việt Nam cho phương tiện của Campuchia</w:t>
            </w:r>
            <w:r w:rsidRPr="00930DF5">
              <w:rPr>
                <w:rFonts w:ascii="Times New Roman" w:hAnsi="Times New Roman"/>
                <w:sz w:val="26"/>
                <w:szCs w:val="26"/>
              </w:rPr>
              <w:t>.</w:t>
            </w:r>
          </w:p>
        </w:tc>
        <w:tc>
          <w:tcPr>
            <w:tcW w:w="2693" w:type="dxa"/>
            <w:vMerge/>
            <w:tcBorders>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phương tiện lần đầu đối với phương tiện chưa khai thác trên đường thủy nội địa.</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626 /QĐ-UBND ngày  30/6/2017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phương tiện lần đầu đối với phương tiện đang khai thác trên đường thủy nội địa.</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lại phương tiện trong trường hợp phương tiện thay đổi tên, tính năng kỹ thuật.</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13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phương tiện trường hợp phương tiện chuyển quyền sở hữu, không thay đổi cơ quan đăng ký phương tiện.</w:t>
            </w:r>
          </w:p>
        </w:tc>
        <w:tc>
          <w:tcPr>
            <w:tcW w:w="2693" w:type="dxa"/>
            <w:vMerge/>
            <w:tcBorders>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lại phương tiện trong trường hợp phương tiện chuyển quyền sở hữu phương tiện đồng thời thay đổi cơ quan đăng ký phương tiện.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C5205" w:rsidRPr="00930DF5" w:rsidRDefault="004C5205" w:rsidP="004C5205">
            <w:pPr>
              <w:spacing w:before="80" w:after="80"/>
              <w:jc w:val="center"/>
              <w:rPr>
                <w:rFonts w:ascii="Times New Roman" w:hAnsi="Times New Roman"/>
                <w:sz w:val="26"/>
                <w:szCs w:val="26"/>
              </w:rPr>
            </w:pPr>
          </w:p>
          <w:p w:rsidR="004C5205" w:rsidRPr="00930DF5" w:rsidRDefault="004C5205" w:rsidP="004C520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626/QĐ-UBND ngày  30/6/2017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lại phương tiện trong trường hợp chủ phương tiện thay đổi trụ sở hoặc nơi đăng ký hộ khẩu thường trú của chủ phương tiện sang đơn vị hành chính cấp tỉnh khác.</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lại giấy chứng nhận đăng ký phương tiện thủy nội địa</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Cấp giấy đăng ký lại phương tiện trong trường hợp chuyển từ cơ quan đăng ký khác sang cơ quan đăng ký phương tiện thủy nội địa</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bCs/>
                <w:sz w:val="26"/>
                <w:szCs w:val="26"/>
                <w:lang w:val="sv-SE"/>
              </w:rPr>
              <w:t>Thủ t</w:t>
            </w:r>
            <w:r w:rsidRPr="00930DF5">
              <w:rPr>
                <w:rFonts w:ascii="Times New Roman" w:hAnsi="Times New Roman"/>
                <w:sz w:val="26"/>
                <w:szCs w:val="26"/>
                <w:lang w:val="sv-SE"/>
              </w:rPr>
              <w:t>ục cấp giấy phép hoạt động bến thủy nội địa, bến khách ngang sông</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bCs/>
                <w:sz w:val="26"/>
                <w:szCs w:val="26"/>
                <w:lang w:val="sv-SE"/>
              </w:rPr>
            </w:pPr>
            <w:r w:rsidRPr="00930DF5">
              <w:rPr>
                <w:rFonts w:ascii="Times New Roman" w:hAnsi="Times New Roman"/>
                <w:sz w:val="26"/>
                <w:szCs w:val="26"/>
                <w:lang w:val="sv-SE"/>
              </w:rPr>
              <w:t>Thủ tục cấp lại giấy phép hoạt động bến thủy nội địa, bến khách ng</w:t>
            </w:r>
            <w:r w:rsidRPr="00930DF5">
              <w:rPr>
                <w:bCs/>
                <w:sz w:val="26"/>
                <w:szCs w:val="26"/>
                <w:lang w:val="sv-SE"/>
              </w:rPr>
              <w:t>ang sông</w:t>
            </w:r>
          </w:p>
        </w:tc>
        <w:tc>
          <w:tcPr>
            <w:tcW w:w="2693" w:type="dxa"/>
            <w:vMerge/>
            <w:tcBorders>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pStyle w:val="Heading2"/>
              <w:ind w:right="132" w:firstLine="0"/>
              <w:jc w:val="both"/>
              <w:rPr>
                <w:rFonts w:ascii="Times New Roman" w:eastAsia="Calibri" w:hAnsi="Times New Roman" w:cs="Times New Roman"/>
                <w:b w:val="0"/>
                <w:bCs w:val="0"/>
                <w:lang w:val="sv-SE"/>
              </w:rPr>
            </w:pPr>
            <w:r w:rsidRPr="00930DF5">
              <w:rPr>
                <w:rFonts w:ascii="Times New Roman" w:eastAsia="Calibri" w:hAnsi="Times New Roman" w:cs="Times New Roman"/>
                <w:b w:val="0"/>
                <w:bCs w:val="0"/>
                <w:lang w:val="sv-SE"/>
              </w:rPr>
              <w:t>Phê duyệt quy trình vận hành, khai thác bến phà, bến khách ngang sông sử dụng phà một lưỡi chở hành khách và xe ô tô</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716/QĐ-UBND ngày10/8/2015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pStyle w:val="Heading2"/>
              <w:ind w:right="132" w:firstLine="0"/>
              <w:jc w:val="both"/>
              <w:rPr>
                <w:rFonts w:ascii="Times New Roman" w:eastAsia="Calibri" w:hAnsi="Times New Roman" w:cs="Times New Roman"/>
                <w:b w:val="0"/>
                <w:bCs w:val="0"/>
                <w:lang w:val="sv-SE"/>
              </w:rPr>
            </w:pPr>
            <w:r w:rsidRPr="00930DF5">
              <w:rPr>
                <w:rFonts w:ascii="Times New Roman" w:eastAsia="Calibri" w:hAnsi="Times New Roman" w:cs="Times New Roman"/>
                <w:b w:val="0"/>
                <w:bCs w:val="0"/>
                <w:lang w:val="sv-SE"/>
              </w:rPr>
              <w:t>Phê duyệt điều chỉnh quy trình vận hành, khai thác bến phà, bến khách ngang sông sử dụng phà một lưỡi chở hành khách và xe ô tô</w:t>
            </w:r>
          </w:p>
        </w:tc>
        <w:tc>
          <w:tcPr>
            <w:tcW w:w="2693" w:type="dxa"/>
            <w:vMerge/>
            <w:tcBorders>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Chấp thuận chủ trương xây dựng cảng thuỷ nội địa không tiếp nhận phương tiện thủy nước ngoài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814/QĐ-UBND ngày 26/8/2016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Chấp thuận chủ trương xây dựng bến thủy nội địa thuộc phạm vi địa giới hành chính địa phương</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Công bố hoạt động cảng thủy nội địa không tiếp nhận phương tiện </w:t>
            </w:r>
            <w:r w:rsidRPr="00930DF5">
              <w:rPr>
                <w:rFonts w:ascii="Times New Roman" w:hAnsi="Times New Roman"/>
                <w:sz w:val="26"/>
                <w:szCs w:val="26"/>
                <w:lang w:val="sv-SE"/>
              </w:rPr>
              <w:lastRenderedPageBreak/>
              <w:t>thủy nước ngoài</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Công bố lại hoạt động cảng thủy nội địa không tiếp nhận phương tiện thủy nước ngoài</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xóa đăng ký phương tiện thủy nội địa</w:t>
            </w:r>
          </w:p>
        </w:tc>
        <w:tc>
          <w:tcPr>
            <w:tcW w:w="2693" w:type="dxa"/>
            <w:vMerge/>
            <w:tcBorders>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4BA" w:rsidRPr="00930DF5" w:rsidRDefault="002D74BA" w:rsidP="002D74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0E3CB8" w:rsidP="000E3CB8">
            <w:pPr>
              <w:spacing w:after="0" w:line="240" w:lineRule="auto"/>
              <w:contextualSpacing/>
              <w:jc w:val="both"/>
              <w:rPr>
                <w:rFonts w:ascii="Times New Roman" w:hAnsi="Times New Roman"/>
                <w:sz w:val="26"/>
                <w:szCs w:val="26"/>
                <w:lang w:val="sv-SE"/>
              </w:rPr>
            </w:pPr>
            <w:r w:rsidRPr="00930DF5">
              <w:rPr>
                <w:rFonts w:ascii="Times New Roman" w:hAnsi="Times New Roman"/>
                <w:sz w:val="26"/>
                <w:szCs w:val="26"/>
                <w:lang w:val="sv-SE"/>
              </w:rPr>
              <w:t xml:space="preserve">Dự học, thi, kiểm tra để được cấp giấy chứng nhận khả năng chuyên môn, chứng chỉ chuyên môn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2D74BA" w:rsidRPr="00930DF5" w:rsidRDefault="002D74BA" w:rsidP="000E3CB8">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1</w:t>
            </w:r>
            <w:r w:rsidR="000E3CB8" w:rsidRPr="00930DF5">
              <w:rPr>
                <w:rFonts w:ascii="Times New Roman" w:hAnsi="Times New Roman"/>
                <w:sz w:val="26"/>
                <w:szCs w:val="26"/>
              </w:rPr>
              <w:t>165</w:t>
            </w:r>
            <w:r w:rsidRPr="00930DF5">
              <w:rPr>
                <w:rFonts w:ascii="Times New Roman" w:hAnsi="Times New Roman"/>
                <w:sz w:val="26"/>
                <w:szCs w:val="26"/>
              </w:rPr>
              <w:t xml:space="preserve">/QĐ-UBND ngày </w:t>
            </w:r>
            <w:r w:rsidR="000E3CB8" w:rsidRPr="00930DF5">
              <w:rPr>
                <w:rFonts w:ascii="Times New Roman" w:hAnsi="Times New Roman"/>
                <w:sz w:val="26"/>
                <w:szCs w:val="26"/>
              </w:rPr>
              <w:t>19/12/2019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4BA" w:rsidRPr="00930DF5" w:rsidRDefault="002D74BA" w:rsidP="002D74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0E3CB8" w:rsidP="000E3CB8">
            <w:pPr>
              <w:spacing w:after="0" w:line="240" w:lineRule="auto"/>
              <w:ind w:right="132"/>
              <w:contextualSpacing/>
              <w:jc w:val="both"/>
              <w:rPr>
                <w:rFonts w:ascii="Times New Roman" w:hAnsi="Times New Roman"/>
                <w:sz w:val="26"/>
                <w:szCs w:val="26"/>
                <w:lang w:val="sv-SE"/>
              </w:rPr>
            </w:pPr>
            <w:r w:rsidRPr="00930DF5">
              <w:rPr>
                <w:rFonts w:ascii="Times New Roman" w:hAnsi="Times New Roman"/>
                <w:sz w:val="26"/>
                <w:szCs w:val="26"/>
                <w:lang w:val="sv-SE"/>
              </w:rPr>
              <w:t>Cấp, cấp lại, chuyển đổi giấy chứng nhận khả năng chuyên môn, chứng chỉ chuyên môn</w:t>
            </w:r>
          </w:p>
        </w:tc>
        <w:tc>
          <w:tcPr>
            <w:tcW w:w="2693" w:type="dxa"/>
            <w:vMerge/>
            <w:tcBorders>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rPr>
                <w:rFonts w:ascii="Times New Roman" w:hAnsi="Times New Roman"/>
                <w:sz w:val="26"/>
                <w:szCs w:val="26"/>
                <w:lang w:val="sv-SE"/>
              </w:rPr>
            </w:pPr>
            <w:r w:rsidRPr="00930DF5">
              <w:rPr>
                <w:rFonts w:ascii="Times New Roman" w:hAnsi="Times New Roman"/>
                <w:sz w:val="26"/>
                <w:szCs w:val="26"/>
                <w:lang w:val="sv-SE"/>
              </w:rPr>
              <w:t>Thủ tục cấp Giấy chứng nhận cơ sở đủ điều kiện kinh doanh dịch vụ đào tạo thuyền viên, người lái phương tiện thủy nội địa.</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lang w:val="sv-SE"/>
              </w:rPr>
              <w:t xml:space="preserve">Quyết định số 1098/QĐ-UBND ngày 02/11/2018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rPr>
                <w:rFonts w:ascii="Times New Roman" w:hAnsi="Times New Roman"/>
                <w:sz w:val="26"/>
                <w:szCs w:val="26"/>
                <w:lang w:val="sv-SE"/>
              </w:rPr>
            </w:pPr>
            <w:r w:rsidRPr="00930DF5">
              <w:rPr>
                <w:rFonts w:ascii="Times New Roman" w:hAnsi="Times New Roman"/>
                <w:sz w:val="26"/>
                <w:szCs w:val="26"/>
                <w:lang w:val="sv-SE"/>
              </w:rPr>
              <w:t>Thủ tục cấp lại Giấy chứng nhận cơ sở đủ Điều kiện kinh doanh dịch vụ đào tạo thuyền viên, người lái phương tiện thủy nội địa.</w:t>
            </w:r>
          </w:p>
        </w:tc>
        <w:tc>
          <w:tcPr>
            <w:tcW w:w="2693" w:type="dxa"/>
            <w:vMerge/>
            <w:tcBorders>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rPr>
                <w:rFonts w:ascii="Times New Roman" w:hAnsi="Times New Roman"/>
                <w:sz w:val="26"/>
                <w:szCs w:val="26"/>
                <w:lang w:val="sv-SE"/>
              </w:rPr>
            </w:pPr>
            <w:r w:rsidRPr="00930DF5">
              <w:rPr>
                <w:rFonts w:ascii="Times New Roman" w:hAnsi="Times New Roman"/>
                <w:sz w:val="26"/>
                <w:szCs w:val="26"/>
                <w:lang w:val="sv-SE"/>
              </w:rPr>
              <w:t>Thẩm định dự án hoặc thiết kế cơ sở.</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lang w:val="sv-SE"/>
              </w:rPr>
              <w:t xml:space="preserve">Quyết định số 178/QĐ-UBND ngày 03/3/2016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rPr>
                <w:rFonts w:ascii="Times New Roman" w:hAnsi="Times New Roman"/>
                <w:sz w:val="26"/>
                <w:szCs w:val="26"/>
                <w:lang w:val="sv-SE"/>
              </w:rPr>
            </w:pPr>
            <w:r w:rsidRPr="00930DF5">
              <w:rPr>
                <w:rFonts w:ascii="Times New Roman" w:hAnsi="Times New Roman"/>
                <w:sz w:val="26"/>
                <w:szCs w:val="26"/>
                <w:lang w:val="sv-SE"/>
              </w:rPr>
              <w:t>Thủ tục Thẩm định thiết kế, dự toán xây dựng triển khai sau thiết kế cơ sở.</w:t>
            </w:r>
          </w:p>
        </w:tc>
        <w:tc>
          <w:tcPr>
            <w:tcW w:w="2693" w:type="dxa"/>
            <w:vMerge/>
            <w:tcBorders>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rPr>
                <w:rFonts w:ascii="Times New Roman" w:hAnsi="Times New Roman"/>
                <w:sz w:val="26"/>
                <w:szCs w:val="26"/>
                <w:lang w:val="sv-SE"/>
              </w:rPr>
            </w:pPr>
            <w:r w:rsidRPr="00930DF5">
              <w:rPr>
                <w:rFonts w:ascii="Times New Roman" w:hAnsi="Times New Roman"/>
                <w:sz w:val="26"/>
                <w:szCs w:val="26"/>
                <w:lang w:val="sv-SE"/>
              </w:rPr>
              <w:t>Thủ tục Thẩm định thiết kế BVTC- dự toán xây dựng công trình thuộc báo cáo kinh tế kỹ thuật.</w:t>
            </w:r>
          </w:p>
        </w:tc>
        <w:tc>
          <w:tcPr>
            <w:tcW w:w="2693" w:type="dxa"/>
            <w:vMerge/>
            <w:tcBorders>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Chấp thuận hoạt động vui chơi, giải trí dưới nước tại vùng nước trên tuyến đường thủy nội địa, vùng nước cảng biển hoặc khu vực hàng hải</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sz w:val="26"/>
                <w:szCs w:val="26"/>
                <w:lang w:val="nl-NL"/>
              </w:rPr>
            </w:pPr>
            <w:r w:rsidRPr="00930DF5">
              <w:rPr>
                <w:rFonts w:ascii="Times New Roman" w:hAnsi="Times New Roman"/>
                <w:sz w:val="26"/>
                <w:szCs w:val="26"/>
                <w:lang w:val="sv-SE"/>
              </w:rPr>
              <w:t xml:space="preserve">Quyết định số 1106/QĐ-UBND ngày 26/11/2019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Công bố mở cho phép hoạt động tại vùng nước khác không thuộc vùng nước trên tuyến thủy nội địa, vùng nước cảng biển hoặc khu vực hàng hải, được đánh dấu, xác định vị trí bằng phao hoặc cờ có màu sắc dễ quan sát</w:t>
            </w:r>
          </w:p>
        </w:tc>
        <w:tc>
          <w:tcPr>
            <w:tcW w:w="2693" w:type="dxa"/>
            <w:vMerge/>
            <w:tcBorders>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Đóng, không cho phép hoạt động tại vùng nước khác không thuộc vùng nước trên tuyến đường thủy nội địa, vùng nước cảng biển hoặc khu vực hàng hải, được đánh dấu, xác định vị trí bằng phao hoặc cờ có màu sắc dễ quan sát</w:t>
            </w:r>
          </w:p>
        </w:tc>
        <w:tc>
          <w:tcPr>
            <w:tcW w:w="2693" w:type="dxa"/>
            <w:vMerge/>
            <w:tcBorders>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phương tiện hoạt động vui chơi, giải trí dưới nước </w:t>
            </w:r>
          </w:p>
        </w:tc>
        <w:tc>
          <w:tcPr>
            <w:tcW w:w="2693" w:type="dxa"/>
            <w:vMerge/>
            <w:tcBorders>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lại phương tiện hoạt động vui chơi, giải trí dưới nước</w:t>
            </w:r>
          </w:p>
        </w:tc>
        <w:tc>
          <w:tcPr>
            <w:tcW w:w="2693" w:type="dxa"/>
            <w:vMerge/>
            <w:tcBorders>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đăng ký phương tiện hoạt động vui chơi, giải trí dưới nước</w:t>
            </w:r>
          </w:p>
        </w:tc>
        <w:tc>
          <w:tcPr>
            <w:tcW w:w="2693" w:type="dxa"/>
            <w:vMerge/>
            <w:tcBorders>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99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Xóa đăng ký phương tiện hoạt động vui chơi, giải trí dưới nước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lang w:val="sv-SE"/>
              </w:rPr>
              <w:t xml:space="preserve">Quyết định số 1106/QĐ-UBND ngày 26/11/2019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14A3" w:rsidRPr="00930DF5" w:rsidRDefault="006414A3" w:rsidP="00E564D6">
            <w:pPr>
              <w:spacing w:after="0" w:line="240" w:lineRule="auto"/>
              <w:ind w:right="132"/>
              <w:jc w:val="both"/>
              <w:rPr>
                <w:rFonts w:ascii="Times New Roman" w:eastAsia="Times New Roman" w:hAnsi="Times New Roman"/>
                <w:b/>
                <w:sz w:val="26"/>
                <w:szCs w:val="26"/>
              </w:rPr>
            </w:pPr>
            <w:r w:rsidRPr="00930DF5">
              <w:rPr>
                <w:rFonts w:ascii="Times New Roman" w:eastAsia="Times New Roman" w:hAnsi="Times New Roman"/>
                <w:b/>
                <w:sz w:val="26"/>
                <w:szCs w:val="26"/>
              </w:rPr>
              <w:t>VIII.2. 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phương tiện lần đầu đối với phương tiện chưa khai thác trên đường thủy nội địa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E5335" w:rsidRPr="00930DF5" w:rsidRDefault="00AE5335" w:rsidP="00AE5335">
            <w:pPr>
              <w:spacing w:after="0" w:line="240" w:lineRule="auto"/>
              <w:ind w:right="132"/>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974/QĐ-UBND ngày 30/10/2015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phương tiện lần đầu đối với phương tiện đang khai thác trên đường thủy nội địa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đăng ký lại phương tiện trong trường hợp chuyển từ cơ quan đăng ký khác sang cơ quan đăng ký phương tiện thủy nội địa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tabs>
                <w:tab w:val="left" w:pos="4890"/>
              </w:tabs>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phương tiện thay đổi tên, tính năng kỹ thuật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phương tiện trường hợp phương tiện chuyển quyền sở hữu nhưng không thay đổi cơ quan đăng ký phương tiện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phương tiện chuyển quyền sở hữu phương tiện đồng thời thay đổi cơ quan đăng ký phương tiện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chủ phương tiện thay đổi trụ sở hoặc nơi đăng ký hộ khẩu thường trú của chủ phương tiện sang đơn vị hành chính cấp tỉnh khác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 Thủ tục cấp lại giấy chứng nhận đăng ký phương tiện thủy nội địa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xóa đăng ký phương tiện thủy nội địa </w:t>
            </w:r>
          </w:p>
        </w:tc>
        <w:tc>
          <w:tcPr>
            <w:tcW w:w="2693" w:type="dxa"/>
            <w:vMerge/>
            <w:tcBorders>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E564D6">
            <w:pPr>
              <w:spacing w:after="0" w:line="240" w:lineRule="auto"/>
              <w:ind w:right="132"/>
              <w:jc w:val="both"/>
              <w:rPr>
                <w:rFonts w:ascii="Times New Roman" w:eastAsia="Times New Roman" w:hAnsi="Times New Roman"/>
                <w:b/>
                <w:sz w:val="26"/>
                <w:szCs w:val="26"/>
              </w:rPr>
            </w:pPr>
            <w:r w:rsidRPr="00930DF5">
              <w:rPr>
                <w:rFonts w:ascii="Times New Roman" w:eastAsia="Times New Roman" w:hAnsi="Times New Roman"/>
                <w:b/>
                <w:sz w:val="26"/>
                <w:szCs w:val="26"/>
              </w:rPr>
              <w:t>VIII.3. 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tabs>
                <w:tab w:val="left" w:pos="4890"/>
              </w:tabs>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phương tiện lần đầu đối với phương tiện chưa khai thác trên đường thủy nội địa.</w:t>
            </w:r>
          </w:p>
        </w:tc>
        <w:tc>
          <w:tcPr>
            <w:tcW w:w="2693" w:type="dxa"/>
            <w:vMerge w:val="restart"/>
            <w:tcBorders>
              <w:top w:val="single" w:sz="4" w:space="0" w:color="auto"/>
              <w:left w:val="single" w:sz="4" w:space="0" w:color="auto"/>
              <w:right w:val="single" w:sz="4" w:space="0" w:color="auto"/>
            </w:tcBorders>
            <w:shd w:val="clear" w:color="auto" w:fill="FFFFFF"/>
          </w:tcPr>
          <w:p w:rsidR="00AE5335" w:rsidRPr="00930DF5" w:rsidRDefault="00AE5335" w:rsidP="00AE5335">
            <w:pPr>
              <w:spacing w:after="0" w:line="240" w:lineRule="auto"/>
              <w:jc w:val="both"/>
              <w:rPr>
                <w:rFonts w:ascii="Times New Roman" w:hAnsi="Times New Roman"/>
                <w:sz w:val="26"/>
                <w:szCs w:val="26"/>
                <w:lang w:val="sv-SE"/>
              </w:rPr>
            </w:pPr>
            <w:r w:rsidRPr="00930DF5">
              <w:rPr>
                <w:rFonts w:ascii="Times New Roman" w:hAnsi="Times New Roman"/>
                <w:sz w:val="26"/>
                <w:szCs w:val="26"/>
                <w:lang w:val="sv-SE"/>
              </w:rPr>
              <w:t xml:space="preserve">Quyết định số 975/QĐ-UBND ngày  30/10/2015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tabs>
                <w:tab w:val="left" w:pos="4890"/>
              </w:tabs>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phương tiện lần đầu đối với phương tiện đang khai thác trên đường thủy nội địa.</w:t>
            </w:r>
          </w:p>
        </w:tc>
        <w:tc>
          <w:tcPr>
            <w:tcW w:w="2693" w:type="dxa"/>
            <w:vMerge/>
            <w:tcBorders>
              <w:left w:val="single" w:sz="4" w:space="0" w:color="auto"/>
              <w:bottom w:val="single" w:sz="4" w:space="0" w:color="auto"/>
              <w:right w:val="single" w:sz="4" w:space="0" w:color="auto"/>
            </w:tcBorders>
            <w:shd w:val="clear" w:color="auto" w:fill="FFFFFF"/>
          </w:tcPr>
          <w:p w:rsidR="00AE5335" w:rsidRPr="00930DF5" w:rsidRDefault="00AE5335" w:rsidP="00AE5335">
            <w:pPr>
              <w:jc w:val="both"/>
              <w:rPr>
                <w:rFonts w:ascii="Times New Roman" w:hAnsi="Times New Roman"/>
                <w:sz w:val="26"/>
                <w:szCs w:val="26"/>
                <w:lang w:val="sv-SE"/>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tabs>
                <w:tab w:val="left" w:pos="4890"/>
              </w:tabs>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Cấp giấy đăng ký lại phương tiện trong trường hợp chuyển từ cơ quan đăng ký khác sang cơ quan đăng ký phương tiện thủy nội địa.</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hAnsi="Times New Roman"/>
                <w:sz w:val="26"/>
                <w:szCs w:val="26"/>
                <w:lang w:val="sv-SE"/>
              </w:rPr>
            </w:pPr>
            <w:r w:rsidRPr="00930DF5">
              <w:rPr>
                <w:rFonts w:ascii="Times New Roman" w:hAnsi="Times New Roman"/>
                <w:sz w:val="26"/>
                <w:szCs w:val="26"/>
                <w:lang w:val="sv-SE"/>
              </w:rPr>
              <w:t xml:space="preserve">Quyết định số 975/QĐ-UBND ngày  30/10/2015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tabs>
                <w:tab w:val="left" w:pos="4890"/>
              </w:tabs>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w:t>
            </w:r>
            <w:r w:rsidRPr="00930DF5">
              <w:rPr>
                <w:rFonts w:ascii="Times New Roman" w:hAnsi="Times New Roman"/>
                <w:sz w:val="26"/>
                <w:szCs w:val="26"/>
                <w:lang w:val="sv-SE"/>
              </w:rPr>
              <w:lastRenderedPageBreak/>
              <w:t>phương tiện thay đổi tên, tính năng kỹ thuật.</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phương tiện trường hợp phương tiện chuyển quyền sở hữu nhưng không thay đổi cơ quan đăng ký phương tiện.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phương tiện chuyển quyền sở hữu phương tiện đồng thời thay đổi cơ quan đăng ký phương tiện.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chủ phương tiện thay đổi trụ sở hoặc nơi đăng ký hộ khẩu thường trú của chủ phương tiện sang đơn vị hành chính cấp tỉnh khác.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 Thủ tục cấp lại giấy chứng nhận đăng ký phương tiện thủy nội địa.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xóa đăng ký phương tiện thủy nội địa. </w:t>
            </w:r>
          </w:p>
        </w:tc>
        <w:tc>
          <w:tcPr>
            <w:tcW w:w="2693" w:type="dxa"/>
            <w:vMerge/>
            <w:tcBorders>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phù hiệu hành nghề vận chuyển hành khách, hàng hóa bằng xe thô sơ, xe gắn máy, xe mô tô hai bánh, xe mô tô ba bánh và các loại xe tương tự.</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hAnsi="Times New Roman"/>
                <w:sz w:val="26"/>
                <w:szCs w:val="26"/>
                <w:lang w:val="sv-SE"/>
              </w:rPr>
            </w:pPr>
            <w:r w:rsidRPr="00930DF5">
              <w:rPr>
                <w:rFonts w:ascii="Times New Roman" w:hAnsi="Times New Roman"/>
                <w:sz w:val="26"/>
                <w:szCs w:val="26"/>
                <w:lang w:val="sv-SE"/>
              </w:rPr>
              <w:t xml:space="preserve">Quyết định số 1077/QĐ-UBND ngày  26/11/2015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lang w:val="sv-SE"/>
              </w:rPr>
            </w:pPr>
            <w:r w:rsidRPr="00930DF5">
              <w:rPr>
                <w:rFonts w:ascii="Times New Roman" w:hAnsi="Times New Roman"/>
                <w:sz w:val="26"/>
                <w:szCs w:val="26"/>
                <w:lang w:val="sv-SE"/>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B654F" w:rsidRPr="00930DF5" w:rsidRDefault="005B654F" w:rsidP="00E564D6">
            <w:pPr>
              <w:spacing w:after="0" w:line="240" w:lineRule="auto"/>
              <w:ind w:right="132"/>
              <w:jc w:val="both"/>
              <w:rPr>
                <w:rFonts w:ascii="Times New Roman" w:eastAsia="Times New Roman" w:hAnsi="Times New Roman"/>
                <w:b/>
                <w:sz w:val="26"/>
                <w:szCs w:val="26"/>
              </w:rPr>
            </w:pPr>
            <w:r w:rsidRPr="00930DF5">
              <w:rPr>
                <w:rFonts w:ascii="Times New Roman" w:eastAsia="Times New Roman" w:hAnsi="Times New Roman"/>
                <w:b/>
                <w:sz w:val="26"/>
                <w:szCs w:val="26"/>
              </w:rPr>
              <w:t>IX. Thủ tục hành chính thuộc thẩm quyền giải quyết của Sở Kế hoạch và Đầu tư</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B654F" w:rsidRPr="00930DF5" w:rsidRDefault="005B654F" w:rsidP="00E564D6">
            <w:pPr>
              <w:spacing w:after="0" w:line="240" w:lineRule="auto"/>
              <w:ind w:right="132"/>
              <w:jc w:val="both"/>
              <w:rPr>
                <w:rFonts w:ascii="Times New Roman" w:eastAsia="Times New Roman" w:hAnsi="Times New Roman"/>
                <w:b/>
                <w:sz w:val="26"/>
                <w:szCs w:val="26"/>
              </w:rPr>
            </w:pPr>
            <w:r w:rsidRPr="00930DF5">
              <w:rPr>
                <w:rFonts w:ascii="Times New Roman" w:eastAsia="Times New Roman" w:hAnsi="Times New Roman"/>
                <w:b/>
                <w:sz w:val="26"/>
                <w:szCs w:val="26"/>
              </w:rPr>
              <w:t>IX.1. 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Đăng ký thành lập doanh nghiệp tư nhân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center"/>
              <w:rPr>
                <w:rFonts w:ascii="Times New Roman" w:eastAsia="Times New Roman" w:hAnsi="Times New Roman"/>
                <w:sz w:val="26"/>
                <w:szCs w:val="26"/>
              </w:rPr>
            </w:pPr>
          </w:p>
          <w:p w:rsidR="005C2336" w:rsidRPr="00930DF5" w:rsidRDefault="005C2336" w:rsidP="005B654F">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công ty TNHH Một thành viên</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công ty TNHH Hai thành viên trở lên</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công ty cổ phần</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công ty hợp danh</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địa chỉ trụ sở chính của doanh nghiệp (đối với doanh nghiệp tư nhân, công ty TNHH, công ty cổ phần, công ty hợp danh)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center"/>
              <w:rPr>
                <w:rFonts w:ascii="Times New Roman" w:eastAsia="Times New Roman" w:hAnsi="Times New Roman"/>
                <w:sz w:val="26"/>
                <w:szCs w:val="26"/>
              </w:rPr>
            </w:pPr>
          </w:p>
          <w:p w:rsidR="005C2336" w:rsidRPr="00930DF5" w:rsidRDefault="005C2336" w:rsidP="005B654F">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đổi tên doanh nghiệp (đối với doanh nghiệp tư nhân, công ty TNHH, công ty cổ phần, công ty hợp danh)</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thành viên hợp danh</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người đại diện theo pháp luật của công ty trách nhiệm hữu hạn, công ty cổ phần</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vốn điều lệ, thay đổi tỷ lệ vốn góp (đối với công ty TNHH, công ty cổ phần, công ty hợp danh)</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thành viên công ty trách nhiệm hữu hạn hai thành viên trở lên</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sở hữu công ty trách nhiệm hữu hạn một thành viên theo quyết định của cơ quan có thẩm quyền về sắp xếp, đổi mới doanh nghiệp nhà nước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sở hữu công ty trách nhiệm hữu hạn một thành viên do thừa kế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85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sở hữu công ty trách nhiệm hữu hạn một thành viên do tặng cho toàn bộ phần vốn góp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 </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doanh nghiệp tư nhân trong trường hợp bán, tặng cho doanh nghiệp, chủ doanh nghiệp chết, mất tích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doanh nghiệp thay thế nội dung đăng ký kinh doanh trong Giấy phép đầu tư, Giấy chứng nhận đầu tư hoặc các giấy tờ có giá trị pháp lý tương đương khác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bổ sung, thay đổi ngành, nghề kinh doanh (đối với doanh nghiệp tư nhân, công ty TNHH, công ty cổ phần,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vốn đầu tư của chủ doanh nghiệp tư nhân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thông tin của cổ đông sáng lập công ty cổ phần.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cổ đông là nhà đầu tư nước ngoài trong công ty cổ phần chưa niêm yết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nội dung đăng ký thuế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thông tin người quản lý doanh nghiệp, thông tin người đại diện theo uỷ quyền (đối với doanh nghiệp tư nhân, công ty TNHH, công ty cổ phần,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Công bố nội dung đăng ký doanh nghiệp (đối với doanh nghiệp tư nhân, công ty TNHH, công ty cổ phần, công ty hợp danh)</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sử dụng, thay đổi, hủy mẫu con dấu (đối với doanh nghiệp tư nhân, công ty TNHH, công ty cổ phần,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hoạt động chi nhánh, văn phòng đại diện trong nước (đối với doanh nghiệp tư nhân, công ty TNHH, công ty cổ phần,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lập chi nhánh, văn phòng đại diện ở nước ngoài (đối với doanh nghiệp tư nhân, công ty TNHH, công ty cổ phần, công ty hợp danh)</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hoạt động chi nhánh, văn phòng đại diện (đối với doanh nghiệp hoạt động theo Giấy phép đầu tư, Giấy chứng nhận đầu tư hoặc các giấy tờ có giá trị pháp lý tương đương) </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lập địa điểm doanh (đối với doanh nghiệp tư nhân, công ty TNHH, công ty cổ phần, công ty hợp danh)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lập địa điểm kinh doanh (đối với doanh nghiệp hoạt động theo Giấy phép đầu tư, Giấy chứng nhận đầu  tư hoặc các giấy tờ có giá trị pháp lý tương đương)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nội dung đăng ký hoạt động của chi nhánh, văn phòng đại diện, địa điểm kinh doanh (đối với doanh nghiệp tư nhân, công ty </w:t>
            </w:r>
            <w:r w:rsidRPr="00930DF5">
              <w:rPr>
                <w:rFonts w:ascii="Times New Roman" w:hAnsi="Times New Roman"/>
                <w:sz w:val="26"/>
                <w:szCs w:val="26"/>
              </w:rPr>
              <w:lastRenderedPageBreak/>
              <w:t xml:space="preserve">TNHH, công ty cổ phần,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nội dung đăng ký hoạt động chi nhánh, văn phòng đại diện (đối với doanh nghiệp hoạt động theo Giấy phép đầu tư, Giấy chứng nhận đầu tư hoặc các giấy tờ có giá trị pháp lý tương đương)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nội dung đăng ký địa điểm kinh doanh (đối với doanh nghiệp hoạt động theo Giấy phép đầu tư, Giấy chứng nhận đầu tư hoặc các giấy tờ có giá trị pháp lý tương đương)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chào bán cổ phần riêng lẻ của công ty cổ phần không phải là công ty cổ phần đại chúng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cập nhật thông tin cổ đông là cá nhân nước ngoài, người đại diện theo uỷ quyền của cổ đông là tổ chức nước ngoài (đối với công ty cổ phần)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cho thuê doanh nghiệp tư nhân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trách nhiệm hữu hạn một thành viên từ việc chia doanh nghiệp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trách nhiệm hữu hạn hai thành viên trở lên từ việc chia doanh nghiệp </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cổ phần từ việc chia doanh nghiệp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trách nhiệm hữu hạn một thành viên từ việc tách doanh nghiệp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trách nhiệm hữu hạn hai thành viên trở lên từ việc tách doanh nghiệp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cổ phần từ việc tách doanh nghiệp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Hợp nhất doanh nghiệp (đối với công ty TNHH, công ty cổ phần và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Sáp nhập doanh nghiệp (đối với công ty TNHH, công ty cổ phần và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Chuyển đổi công ty trách nhiệm hữu hạn thành công ty cổ phần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Chuyển đổi công ty cổ phần thành công ty trách nhiệm hữu hạn một thành viên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Chuyển đổi công ty cổ phần thành công ty trách nhiệm hữu hạn hai thành viên trở lên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Chuyển đổi doanh nghiệp tư nhân thành công ty trách nhiệm hữu hạn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tạm ngừng kinh doanh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về việc tiếp tục kinh doanh trước thời hạn đã thông báo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Giải thể doanh nghiệp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Giải thể doanh nghiệp trong trường hợp bị thu hồi Giấy chứng nhận đăng ký doanh nghiệp hoặc theo quyết định của Tòa án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Chấm dứt hoạt động chi nhánh, văn phòng đại diện, địa điểm kinh doanh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lại Giấy chứng nhận đăng ký doanh nghiệp </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đổi Giấy chứng nhận đăng ký kinh doanh hoặc Giấy chứng nhận đăng ký kinh doanh và đăng ký thuế sang Giấy chứng nhận đăng ký doanh nghiệp nhưng không thay đổi nội dung đăng ký kinh doanh và đăng ký thuế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Hiệu đính thông tin đăng ký doanh nghiệp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Cập nhật bổ sung thông tin đăng ký doanh nghiệp</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liên hiệp hợp tác xã</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lang w:val="hr-HR" w:eastAsia="vi-VN"/>
              </w:rPr>
              <w:t xml:space="preserve">Quyết định số 630/QĐ-UBND ngày 06/6/2019 của </w:t>
            </w:r>
            <w:r w:rsidR="00E677BE" w:rsidRPr="00930DF5">
              <w:rPr>
                <w:rFonts w:ascii="Times New Roman" w:hAnsi="Times New Roman"/>
                <w:sz w:val="26"/>
                <w:szCs w:val="26"/>
                <w:lang w:val="hr-HR" w:eastAsia="vi-VN"/>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chi nhánh, văn phòng đại diện, địa điểm kinh doanh của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nội dung đăng ký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nội dung đăng ký chi nhánh, văn phòng đại diện, địa điểm kinh doanh của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khi liên hiệp hợp tác xã chia</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khi liên hiệp hợp tác xã tách</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khi liên hiệp hợp tác xã hợp nhất</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khi liên hiệp hợp tác xã sáp nhập</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Giải thể tự nguyện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thay đổi nội dung đăng ký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về việc góp vốn, mua cổ phần, thành lập doanh nghiệp của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Tạm ngừng hoạt động của liên hiệp hợp tác xã, chi nhánh, văn phòng đại diện, địa điểm kinh doanh của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Chấm dứt hoạt động của chi nhánh, văn phòng đại diện, địa điểm kinh doanh của liên hiệp hợp tác xã</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jc w:val="both"/>
              <w:rPr>
                <w:rFonts w:ascii="Times New Roman" w:hAnsi="Times New Roman"/>
                <w:sz w:val="26"/>
                <w:szCs w:val="26"/>
              </w:rPr>
            </w:pPr>
            <w:r w:rsidRPr="00930DF5">
              <w:rPr>
                <w:rFonts w:ascii="Times New Roman" w:hAnsi="Times New Roman"/>
                <w:sz w:val="26"/>
                <w:szCs w:val="26"/>
              </w:rPr>
              <w:t>Cấp đổi giấy chứng nhận đăng ký liên hiệp hợp tác xã</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lang w:val="hr-HR" w:eastAsia="vi-VN"/>
              </w:rPr>
              <w:t xml:space="preserve">Quyết định số 630/QĐ-UBND ngày 06/6/2019 của </w:t>
            </w:r>
            <w:r w:rsidR="00441F26" w:rsidRPr="00930DF5">
              <w:rPr>
                <w:rFonts w:ascii="Times New Roman" w:hAnsi="Times New Roman"/>
                <w:sz w:val="26"/>
                <w:szCs w:val="26"/>
                <w:lang w:val="hr-HR" w:eastAsia="vi-VN"/>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Thành lập văn phòng điều hành của nhà đầu tư nước ngoài trong hợp đồng BCC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bCs/>
                <w:spacing w:val="-4"/>
                <w:sz w:val="26"/>
                <w:szCs w:val="26"/>
                <w:lang w:val="fr-FR"/>
              </w:rPr>
              <w:t xml:space="preserve">Quyết định số 53/QĐ-UBND ngày 17/01/2018 của  </w:t>
            </w:r>
            <w:r w:rsidR="00441F26" w:rsidRPr="00930DF5">
              <w:rPr>
                <w:rFonts w:ascii="Times New Roman" w:hAnsi="Times New Roman"/>
                <w:bCs/>
                <w:spacing w:val="-4"/>
                <w:sz w:val="26"/>
                <w:szCs w:val="26"/>
                <w:lang w:val="fr-FR"/>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31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Chấm dứt hoạt động của dự án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Tạm ngừng hoạt động của dự án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34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Giãn tiến độ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31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Nộp lại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quyết định chủ trương đầu tư của Thủ tướng Chính phủ, UBND cấp tỉnh đối với dự án đầu tư không thuộc diện cấp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dự án đầu tư theo bản án, quyết định của tòa án, trọng tài</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dự án đầu tư trong trường hợp chia, tách, hợp nhất, sát nhập, chuyển đổi loại hình tổ chức kinh tế</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giấy chứng nhận đăng ký đầu tư đối với dự án đầu tư thuộc diện điều chỉnh quyết định chủ trương đầu tư của UBND cấp tỉnh</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Chuyển nhượng dự án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giấy chứng nhận đăng ký đầu tư đối với dự án đầu tư thuộc diện điều chỉnh quyết định chủ trương đầu tư của Thủ tướng Chính phủ</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tên dự án đầu tư, tên và địa chỉ nhà đầu tư trong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Quyết định chủ trương đầu tư của Quốc hội (đối với dự án không thuộc diện cấp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Quyết định chủ trương đầu tư của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(đối với dự án không thuộc diện cấp Giấy chứng nhận đăng ký đầu tư)</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đăng ký đầu tư đối với dự án thuộc diện quyết định chủ trương đầu tư</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r w:rsidRPr="00930DF5">
              <w:rPr>
                <w:rFonts w:ascii="Times New Roman" w:hAnsi="Times New Roman"/>
                <w:bCs/>
                <w:spacing w:val="-4"/>
                <w:sz w:val="26"/>
                <w:szCs w:val="26"/>
                <w:lang w:val="fr-FR"/>
              </w:rPr>
              <w:t xml:space="preserve">Quyết định số 53/QĐ-UBND ngày 17/01/2018 của </w:t>
            </w:r>
            <w:r w:rsidR="00441F26" w:rsidRPr="00930DF5">
              <w:rPr>
                <w:rFonts w:ascii="Times New Roman" w:hAnsi="Times New Roman"/>
                <w:bCs/>
                <w:spacing w:val="-4"/>
                <w:sz w:val="26"/>
                <w:szCs w:val="26"/>
                <w:lang w:val="fr-FR"/>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đăng ký đầu tư đối với dự án không thuộc diện quyết định chủ trương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Quyết định chủ trương đầu tư của Thủ tướng chính phủ (đối với dự án không thuộc diện cấp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lang w:val="vi-VN" w:eastAsia="vi-VN"/>
              </w:rPr>
              <w:t>Điều chỉnh nội dung dự án đầu tư trong Giấy chứng nhận đăng ký đầu tư (đối với trường hợp không điều chỉnh quyết định chủ trương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Hiệu đính thông tin trên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Chấm dứt hoạt động văn phòng điều hành của nhà đầu tư nước ngoài trong hợp đồng BCC</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Đổi Giấy chứng nhận đăng ký đầu tư cho dự án hoạt động theo Giấy phép đầu tư, Giấy chứng nhận đầu tư hoặc giấy tờ khác có giá trị pháp lý tương đương</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Cung cấp thông tin về dự án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Bảo đảm đầu tư trong trường hợp không được tiếp tục áp dụng ưu đãi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Góp vốn, mua cổ phần, phần vốn góp vào tổ chức kinh tế của nhà đầu tư nước ngoài</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Đổi giấy chứng nhận đăng ký doanh nghiệp cho doanh nghiệp hoạt động theo Giấy phép đầu tư, Giấy chứng nhận đầu tư (đồng thời là Giấy chứng nhận đăng ký kinh doanh) hoặc giấy tờ khác có giá trị pháp lý tương đương. </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Thay đổi nội dung đăng ký kinh doanh tại Giấy phép đầu tư, Giấy chứng nhận đầu tư (đồng thời là Giấy chứng nhận đăng ký kinh doanh)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bCs/>
                <w:spacing w:val="-4"/>
                <w:sz w:val="26"/>
                <w:szCs w:val="26"/>
                <w:lang w:val="fr-FR"/>
              </w:rPr>
              <w:t xml:space="preserve">Quyết định số 53/QĐ-UBND ngày 17/01/2018 của  </w:t>
            </w:r>
            <w:r w:rsidR="00441F26" w:rsidRPr="00930DF5">
              <w:rPr>
                <w:rFonts w:ascii="Times New Roman" w:hAnsi="Times New Roman"/>
                <w:bCs/>
                <w:spacing w:val="-4"/>
                <w:sz w:val="26"/>
                <w:szCs w:val="26"/>
                <w:lang w:val="fr-FR"/>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Thành lập tổ chức kinh tế của nhà đầu tư nước ngoài</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 xml:space="preserve">Thông báo Cam kết thực hiện mục tiêu xã hội, môi trường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bCs/>
                <w:spacing w:val="-4"/>
                <w:sz w:val="26"/>
                <w:szCs w:val="26"/>
                <w:lang w:val="fr-FR"/>
              </w:rPr>
              <w:t xml:space="preserve">Quyết định số 1135/QĐ-UBND ngày 13/11/2018 của </w:t>
            </w:r>
            <w:r w:rsidR="00E677BE" w:rsidRPr="00930DF5">
              <w:rPr>
                <w:rFonts w:ascii="Times New Roman" w:hAnsi="Times New Roman"/>
                <w:bCs/>
                <w:spacing w:val="-4"/>
                <w:sz w:val="26"/>
                <w:szCs w:val="26"/>
                <w:lang w:val="fr-FR"/>
              </w:rPr>
              <w:t>Chủ tịch UBND tỉnh</w:t>
            </w:r>
            <w:r w:rsidRPr="00930DF5">
              <w:rPr>
                <w:rFonts w:ascii="Times New Roman" w:hAnsi="Times New Roman"/>
                <w:bCs/>
                <w:spacing w:val="-4"/>
                <w:sz w:val="26"/>
                <w:szCs w:val="26"/>
                <w:lang w:val="fr-FR"/>
              </w:rPr>
              <w:t>.</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nội dung Cam kết thực hiện mục tiêu xã hội, môi trường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1135/QĐ-UBND ngày 13/11/2018 của  </w:t>
            </w:r>
            <w:r w:rsidR="00441F26" w:rsidRPr="00930DF5">
              <w:rPr>
                <w:rFonts w:ascii="Times New Roman" w:hAnsi="Times New Roman"/>
                <w:sz w:val="26"/>
                <w:szCs w:val="26"/>
              </w:rPr>
              <w:t>Chủ tịch UBND tỉnh</w:t>
            </w:r>
            <w:r w:rsidRPr="00930DF5">
              <w:rPr>
                <w:rFonts w:ascii="Times New Roman" w:hAnsi="Times New Roman"/>
                <w:sz w:val="26"/>
                <w:szCs w:val="26"/>
              </w:rPr>
              <w:t>.</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chấm dứt Cam kết thực hiện mục tiêu xã hội, môi trường </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tiếp nhận viện trợ, tài trợ </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nội dung tiếp nhận viện trợ, tài trợ </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Công khai hoạt động của doanh nghiệp xã hội </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Cung cấp thông tin, bản sao Báo cáo đánh giá tác động xã hội và Văn bản tiếp nhận viện trợ, tài trợ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Chuyển cơ sở bảo trợ xã hội, quỹ xã hội, quỹ từ thiện thành doanh nghiệp xã hội</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Thông báo thành lập quỹ đầu tư khởi nghiệp sáng tạo</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1135/QĐ-UBND ngày 13/11/2018 của  </w:t>
            </w:r>
            <w:r w:rsidR="00441F26" w:rsidRPr="00930DF5">
              <w:rPr>
                <w:rFonts w:ascii="Times New Roman" w:hAnsi="Times New Roman"/>
                <w:sz w:val="26"/>
                <w:szCs w:val="26"/>
              </w:rPr>
              <w:t>Chủ tịch UBND tỉnh</w:t>
            </w:r>
            <w:r w:rsidRPr="00930DF5">
              <w:rPr>
                <w:rFonts w:ascii="Times New Roman" w:hAnsi="Times New Roman"/>
                <w:sz w:val="26"/>
                <w:szCs w:val="26"/>
              </w:rPr>
              <w:t>.</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tăng, giảm vốn góp của quỹ đầu tư khởi nghiệp sáng tạo</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gia hạn thời gian hoạt động quỹ đầu tư khởi nghiệp sáng tạo</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giải thể và kết quả giải thể quỹ đầu tư khởi nghiệp sáng tạo</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chuyển nhượng phần vốn góp của các nhà đầu tư</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eastAsia="vi-VN"/>
              </w:rPr>
            </w:pPr>
            <w:r w:rsidRPr="00930DF5">
              <w:rPr>
                <w:rFonts w:ascii="Times New Roman" w:hAnsi="Times New Roman"/>
                <w:sz w:val="26"/>
                <w:szCs w:val="26"/>
              </w:rPr>
              <w:t>Thủ tục đề nghị hỗ trợ sử dụng dịch vụ tư vấn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hAnsi="Times New Roman"/>
                <w:b/>
                <w:sz w:val="26"/>
                <w:szCs w:val="26"/>
                <w:lang w:val="hr-HR" w:eastAsia="vi-VN"/>
              </w:rPr>
            </w:pPr>
            <w:r w:rsidRPr="00930DF5">
              <w:rPr>
                <w:rFonts w:ascii="Times New Roman" w:hAnsi="Times New Roman"/>
                <w:sz w:val="26"/>
                <w:szCs w:val="26"/>
              </w:rPr>
              <w:t xml:space="preserve">Quyết định số 630/QĐ-UBND ngày 06/6/2019 </w:t>
            </w:r>
            <w:r w:rsidRPr="00930DF5">
              <w:rPr>
                <w:rFonts w:ascii="Times New Roman" w:hAnsi="Times New Roman"/>
                <w:sz w:val="26"/>
                <w:szCs w:val="26"/>
              </w:rPr>
              <w:lastRenderedPageBreak/>
              <w:t xml:space="preserve">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Thẩm định, phê duyệt báo cáo nghiên cứu khả thi điều chỉnh dự án do nhà đầu tư đề xuất</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488/QĐ-UBND ngày 19/4/2019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báo cáo nghiên cứu tiền khả thi, quyết định chủ trương đầu tư dự án do nhà đầu tư đề xuất</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báo cáo nghiên cứu khả thi dự án do nhà đầu tư đề xuất</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Tiếp nhận dự án hỗ trợ kỹ thuật sử dụng nguồn viện trợ phi Chính phủ nước ngoài (PCPNN)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b/>
                <w:sz w:val="26"/>
                <w:szCs w:val="26"/>
              </w:rPr>
            </w:pPr>
            <w:r w:rsidRPr="00930DF5">
              <w:rPr>
                <w:rFonts w:ascii="Times New Roman" w:hAnsi="Times New Roman"/>
                <w:bCs/>
                <w:spacing w:val="-4"/>
                <w:sz w:val="26"/>
                <w:szCs w:val="26"/>
                <w:lang w:val="fr-FR"/>
              </w:rPr>
              <w:t>Quyết định số 53/QĐ-UBND ngày 17/01/2018</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Tiếp nhận dự án đầu tư sử dụng nguồn viện trợ phi Chính phủ nước ngoài (PCPNN)</w:t>
            </w:r>
          </w:p>
        </w:tc>
        <w:tc>
          <w:tcPr>
            <w:tcW w:w="2693" w:type="dxa"/>
            <w:vMerge/>
            <w:tcBorders>
              <w:left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Tiếp nhận chương trình sử dụng nguồn viện trợ phi Chính phủ nước ngoài (PCPNN)</w:t>
            </w:r>
          </w:p>
        </w:tc>
        <w:tc>
          <w:tcPr>
            <w:tcW w:w="2693" w:type="dxa"/>
            <w:vMerge/>
            <w:tcBorders>
              <w:left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Tiếp nhận nguồn viện trợ phi Chính phủ nước ngoài (PCPNN) dưới hình thức phi dự án</w:t>
            </w:r>
          </w:p>
        </w:tc>
        <w:tc>
          <w:tcPr>
            <w:tcW w:w="2693" w:type="dxa"/>
            <w:vMerge/>
            <w:tcBorders>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3F427E" w:rsidRPr="00930DF5" w:rsidRDefault="003F427E" w:rsidP="003F427E">
            <w:pPr>
              <w:spacing w:after="0" w:line="240" w:lineRule="auto"/>
              <w:ind w:right="132"/>
              <w:rPr>
                <w:rFonts w:ascii="Times New Roman" w:hAnsi="Times New Roman"/>
                <w:sz w:val="26"/>
                <w:szCs w:val="26"/>
              </w:rPr>
            </w:pPr>
            <w:r w:rsidRPr="00930DF5">
              <w:rPr>
                <w:rFonts w:ascii="Times New Roman" w:hAnsi="Times New Roman"/>
                <w:sz w:val="26"/>
                <w:szCs w:val="26"/>
              </w:rPr>
              <w:t>Thẩm định phê duyệt đề cương, dự toán kinh phí xây dựng dự án đầu tư ổn định đời sống và sản xuất cho người dân sau tái định cư các dự án thủy lợi, thủy điện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sz w:val="26"/>
                <w:szCs w:val="26"/>
              </w:rPr>
            </w:pPr>
            <w:r w:rsidRPr="00930DF5">
              <w:rPr>
                <w:rFonts w:ascii="Times New Roman" w:hAnsi="Times New Roman"/>
                <w:bCs/>
                <w:spacing w:val="-4"/>
                <w:sz w:val="26"/>
                <w:szCs w:val="26"/>
                <w:lang w:val="fr-FR"/>
              </w:rPr>
              <w:t xml:space="preserve">Quyết định số  896/QĐ-UBND ngày 27/8/2018 của </w:t>
            </w:r>
            <w:r w:rsidRPr="00930DF5">
              <w:rPr>
                <w:rFonts w:ascii="Times New Roman" w:hAnsi="Times New Roman"/>
                <w:sz w:val="26"/>
                <w:szCs w:val="26"/>
              </w:rPr>
              <w:t>Chủ tịch</w:t>
            </w:r>
            <w:r w:rsidR="00E677BE" w:rsidRPr="00930DF5">
              <w:rPr>
                <w:rFonts w:ascii="Times New Roman" w:hAnsi="Times New Roman"/>
                <w:bCs/>
                <w:spacing w:val="-4"/>
                <w:sz w:val="26"/>
                <w:szCs w:val="26"/>
                <w:lang w:val="fr-FR"/>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Cam kết hỗ trợ vốn cho doanh nghiệp đầu tư vào nông nghiệp, nông thôn theo Nghị định số 57/2018/NĐ-CP ngày 17/4/2018 của Chính phủ</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sz w:val="26"/>
                <w:szCs w:val="26"/>
              </w:rPr>
            </w:pPr>
            <w:r w:rsidRPr="00930DF5">
              <w:rPr>
                <w:rFonts w:ascii="Times New Roman" w:hAnsi="Times New Roman"/>
                <w:bCs/>
                <w:spacing w:val="-4"/>
                <w:sz w:val="26"/>
                <w:szCs w:val="26"/>
                <w:lang w:val="fr-FR"/>
              </w:rPr>
              <w:t xml:space="preserve">Quyết định số 1135/QĐ-UBND ngày 13/11/2018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Tạm ngừng kinh doanh công ty TNHH Một thành viên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sz w:val="26"/>
                <w:szCs w:val="26"/>
              </w:rPr>
            </w:pPr>
            <w:r w:rsidRPr="00930DF5">
              <w:rPr>
                <w:rFonts w:ascii="Times New Roman" w:hAnsi="Times New Roman"/>
                <w:bCs/>
                <w:spacing w:val="-4"/>
                <w:sz w:val="26"/>
                <w:szCs w:val="26"/>
                <w:lang w:val="fr-FR"/>
              </w:rPr>
              <w:t>Quyết định số 53/QĐ-UBND ngày 17/01/2018</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423C" w:rsidRPr="00930DF5" w:rsidRDefault="00B0014E" w:rsidP="00B0014E">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IX</w:t>
            </w:r>
            <w:r w:rsidR="0057423C" w:rsidRPr="00930DF5">
              <w:rPr>
                <w:rFonts w:ascii="Times New Roman" w:eastAsia="Times New Roman" w:hAnsi="Times New Roman"/>
                <w:b/>
                <w:sz w:val="26"/>
                <w:szCs w:val="26"/>
              </w:rPr>
              <w:t xml:space="preserve">.2. Cấp huyện </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Đăng ký thành lập hộ kinh doanh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487/QĐ-UBND ngày 19/4/2019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thay đổi nội dung đăng ký hộ kinh doanh</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Tạm ngừng hoạt động hộ kinh doanh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Chấm dứt hoạt động hộ kinh doanh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lại Giấy chứng nhận đăng ký hộ kinh doanh </w:t>
            </w:r>
          </w:p>
        </w:tc>
        <w:tc>
          <w:tcPr>
            <w:tcW w:w="2693" w:type="dxa"/>
            <w:vMerge/>
            <w:tcBorders>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thành lập hợp tác xã</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629/QĐ-UBND ngày 06/6/2019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thành lập chi nhánh, văn phòng đại diện, địa điểm kinh doanh của hợp tác xã</w:t>
            </w:r>
          </w:p>
        </w:tc>
        <w:tc>
          <w:tcPr>
            <w:tcW w:w="2693" w:type="dxa"/>
            <w:vMerge/>
            <w:tcBorders>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thay đổi tên, địa chỉ trụ sở chính, ngành, nghề sản xuất, kinh doanh, vốn điều lệ, người đại diện theo pháp luật; tên, địa chỉ, người đại diện chi nhánh, văn phòng đại diện của hợp tác xã</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53/QĐ-UBND ngày </w:t>
            </w:r>
            <w:r w:rsidRPr="00930DF5">
              <w:rPr>
                <w:rFonts w:ascii="Times New Roman" w:hAnsi="Times New Roman"/>
                <w:bCs/>
                <w:spacing w:val="-4"/>
                <w:sz w:val="26"/>
                <w:szCs w:val="26"/>
                <w:lang w:val="fr-FR"/>
              </w:rPr>
              <w:t xml:space="preserve">17/01/2018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Đăng ký khi hợp tác xã chia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629/QĐ-UBND ngày 06/6/2019</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khi hợp tác xã tách</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khi hợp tác xã hợp nhất</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khi hợp tác xã sáp nhập</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đổi Giấy chứng nhận đăng ký hợp tác xã</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Đăng ký thay đổi nội dung đăng ký chi nhánh, văn phòng đại diện, địa điểm kinh doanh của hợp tác xã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Thông báo thay đổi nội dung đăng ký hợp tác xã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Thông báo về việc góp vốn, mua cổ phần, thành lập doanh nghiệp của hợp tác xã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Tạm ngừng hoạt động của hợp tác xã, chi nhánh, văn phòng đại diện, địa điểm kinh doanh của hợp tác xã </w:t>
            </w:r>
          </w:p>
        </w:tc>
        <w:tc>
          <w:tcPr>
            <w:tcW w:w="2693" w:type="dxa"/>
            <w:vMerge/>
            <w:tcBorders>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Chấm dứt hoạt động của chi nhánh, văn phòng đại diện, địa điểm kinh doanh của hợp tác xã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629/QĐ-UBND ngày 06/6/2019</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lại giấy chứng nhận đăng ký hợp tác xã (khi đổi từ giấy chứng nhận đăng ký kinh doanh sang giấy chứng nhận đăng ký hợp tác xã)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53/QĐ-UBND ngày </w:t>
            </w:r>
            <w:r w:rsidRPr="00930DF5">
              <w:rPr>
                <w:rFonts w:ascii="Times New Roman" w:hAnsi="Times New Roman"/>
                <w:bCs/>
                <w:spacing w:val="-4"/>
                <w:sz w:val="26"/>
                <w:szCs w:val="26"/>
                <w:lang w:val="fr-FR"/>
              </w:rPr>
              <w:t xml:space="preserve">17/01/2018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Thu hồi Giấy chứng nhận đăng ký hợp tác xã (Đối với trường hợp hợp tác </w:t>
            </w:r>
            <w:r w:rsidRPr="00930DF5">
              <w:rPr>
                <w:rFonts w:ascii="Times New Roman" w:eastAsia="Times New Roman" w:hAnsi="Times New Roman"/>
                <w:sz w:val="26"/>
                <w:szCs w:val="26"/>
              </w:rPr>
              <w:lastRenderedPageBreak/>
              <w:t>xã giải thể tự nguyện</w:t>
            </w:r>
          </w:p>
        </w:tc>
        <w:tc>
          <w:tcPr>
            <w:tcW w:w="2693" w:type="dxa"/>
            <w:vMerge/>
            <w:tcBorders>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Thay đổi cơ quan đăng ký hợp tác xã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629/QĐ-UBND ngày 06/6/2019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chứng nhận đăng ký hợp tác xã, giấy chứng nhận đăng ký chi nhánh, văn phòng đại diện, địa điểm kinh doanh của hợp tác xã (trong trường hợp bị mất hoặc bị hư hỏng)</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Đăng ký thay đổi nội dung đăng ký hợp tác xã</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Giải thể tự nguyện hợp tác xã</w:t>
            </w:r>
          </w:p>
        </w:tc>
        <w:tc>
          <w:tcPr>
            <w:tcW w:w="2693" w:type="dxa"/>
            <w:vMerge/>
            <w:tcBorders>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IX.3. 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179A" w:rsidRPr="00930DF5" w:rsidRDefault="0053179A" w:rsidP="005317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hAnsi="Times New Roman"/>
                <w:sz w:val="26"/>
                <w:szCs w:val="26"/>
              </w:rPr>
            </w:pPr>
            <w:r w:rsidRPr="00930DF5">
              <w:rPr>
                <w:rFonts w:ascii="Times New Roman" w:hAnsi="Times New Roman"/>
                <w:sz w:val="26"/>
                <w:szCs w:val="26"/>
              </w:rPr>
              <w:t>Thông báo thành lập tổ hợp tác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1128/QĐ-UBND ngày 04/12/2019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179A" w:rsidRPr="00930DF5" w:rsidRDefault="0053179A" w:rsidP="005317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tổ hợp tác</w:t>
            </w:r>
          </w:p>
        </w:tc>
        <w:tc>
          <w:tcPr>
            <w:tcW w:w="2693" w:type="dxa"/>
            <w:vMerge/>
            <w:tcBorders>
              <w:left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179A" w:rsidRPr="00930DF5" w:rsidRDefault="0053179A" w:rsidP="005317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hAnsi="Times New Roman"/>
                <w:sz w:val="26"/>
                <w:szCs w:val="26"/>
              </w:rPr>
            </w:pPr>
            <w:r w:rsidRPr="00930DF5">
              <w:rPr>
                <w:rFonts w:ascii="Times New Roman" w:hAnsi="Times New Roman"/>
                <w:sz w:val="26"/>
                <w:szCs w:val="26"/>
              </w:rPr>
              <w:t>Thông báo chấm dứt hoạt động của tổ hợp tác</w:t>
            </w:r>
          </w:p>
        </w:tc>
        <w:tc>
          <w:tcPr>
            <w:tcW w:w="2693" w:type="dxa"/>
            <w:vMerge/>
            <w:tcBorders>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19C2" w:rsidRPr="00930DF5" w:rsidRDefault="005219C2"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 Thủ tục hành chính thuộc thẩm quyền giải quyết của Sở Nông nghiệp và Phát triển nông thôn</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19C2" w:rsidRPr="00930DF5" w:rsidRDefault="005219C2"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X.1. 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giấy chứng nhận cơ sở an toàn dịch bệnh động vật trên cạn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850/QĐ-UBND ngày 27/8/2019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cấp lại giấy chứng nhận điều kiện vệ sinh thú y </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cơ sở an toàn dịch bệnh động vật thủy sản (đối với cơ sở nuôi trồng thủy sản, cơ sở sản xuất thủy sản giống)</w:t>
            </w:r>
          </w:p>
        </w:tc>
        <w:tc>
          <w:tcPr>
            <w:tcW w:w="2693" w:type="dxa"/>
            <w:vMerge/>
            <w:tcBorders>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Kiểm dịch đối với động vật thủy sản tham gia hội chợ, triển lãm, thi đấu thể thao, biểu diễn nghệ thuật; sản phẩm động vật thủy sản tham gia hội chợ, triển lãm</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850/QĐ-UBND ngày 27/8/2019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kiểm dịch động vật, sản phẩm động vật thủy sản vận chuyển ra khỏi địa bàn cấp tỉnh</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kiểm dịch động vật, sản phẩm động vật trên cạn vận chuyển ra khỏi địa bàn cấp tỉnh</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lại giấy chứng nhận cơ sở an toàn dịch bệnh động vật (trên cạn và thủy sản) đối với cơ sở có giấy chứng nhận hết hiệu lực do xảy ra bệnh </w:t>
            </w:r>
            <w:r w:rsidRPr="00930DF5">
              <w:rPr>
                <w:rFonts w:ascii="Times New Roman" w:hAnsi="Times New Roman"/>
                <w:sz w:val="26"/>
                <w:szCs w:val="26"/>
              </w:rPr>
              <w:lastRenderedPageBreak/>
              <w:t>hoặc phát hiện mầm bệnh tại cơ sở đã được chứng nhận an toàn hoặc do không thực hiện giám sát, lấy mẫu đúng, đủ số lượng trong quá trình duy trì điều kiện cơ sở sau khi được chứng nhận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cơ sở an toàn dịch bệnh động vật thủy sản đối với cơ sở có nhu cầu bổ sung nội dung chứng nhận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cơ sở an toàn dịch bệnh động vật trên cạn đối với cơ sở có nhu cầu bổ sung nội dung chứng nhận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đổi giấy chứng nhận cơ sở an toàn dịch bệnh động vật (trên cạn hoặc thủy sản)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cơ sở an toàn dịch bệnh động vật thủy sản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cơ sở an toàn dịch bệnh động vật (trên cạn và thủy sản) đối với cơ sở phải đánh giá lại</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xác nhận nội dung quảng cáo thuốc thú y</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đủ điều kiện buôn bán thuốc thú y (trong trường hợp bị mất, sai sót, hư hỏng; thay đổi thông tin có liên quan đến tổ chức, cá nhân đăng ký)</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cơ sở an toàn dịch bệnh động vật trên cạn</w:t>
            </w:r>
          </w:p>
        </w:tc>
        <w:tc>
          <w:tcPr>
            <w:tcW w:w="2693" w:type="dxa"/>
            <w:vMerge/>
            <w:tcBorders>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Chuyển loại rừng đối với khu rừng do Ủy ban nhân dân cấp tỉnh quyết định thành lập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635/QĐ-UBND ngày 13/6/2019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phương án quản lý rừng bền vững của chủ rừng là tổ chức </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Đăng ký mã số cơ sở nuôi, trồng các loài động vật rừng, thực vật rừng nguy cấp, quý, hiếm Nhóm II và động vật, thực vật hoang dã nguy cấp thuộc Phụ lục II, III CITES</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Phê duyệt khai thác động vật rừng thông thường từ tự nhiên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Công nhận nguồn giống cây trồng lâm nghiệp</w:t>
            </w:r>
          </w:p>
        </w:tc>
        <w:tc>
          <w:tcPr>
            <w:tcW w:w="2693" w:type="dxa"/>
            <w:vMerge/>
            <w:tcBorders>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6966C6" w:rsidP="00F077A6">
            <w:pPr>
              <w:spacing w:after="0" w:line="240" w:lineRule="auto"/>
              <w:jc w:val="both"/>
              <w:rPr>
                <w:rFonts w:ascii="Times New Roman" w:hAnsi="Times New Roman"/>
                <w:sz w:val="26"/>
                <w:szCs w:val="26"/>
              </w:rPr>
            </w:pPr>
            <w:r w:rsidRPr="00930DF5">
              <w:rPr>
                <w:rFonts w:ascii="Times New Roman" w:hAnsi="Times New Roman"/>
                <w:sz w:val="26"/>
                <w:szCs w:val="26"/>
              </w:rPr>
              <w:t>Phê duyệt, điều chỉnh, thiết kế dự toán công trình lâm sinh (đối với công trình lâm sinh thuộc dự án do Chủ tịch UBND cấp tỉnh quyết định đầu tư)</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6966C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w:t>
            </w:r>
            <w:r w:rsidR="006966C6" w:rsidRPr="00930DF5">
              <w:rPr>
                <w:rFonts w:ascii="Times New Roman" w:hAnsi="Times New Roman"/>
                <w:sz w:val="26"/>
                <w:szCs w:val="26"/>
              </w:rPr>
              <w:t>1161/QĐ-UBND ngày 17/12/2019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Thẩm định, phê duyệt phương án trồng rừ</w:t>
            </w:r>
            <w:r w:rsidR="006966C6" w:rsidRPr="00930DF5">
              <w:rPr>
                <w:rFonts w:ascii="Times New Roman" w:hAnsi="Times New Roman"/>
                <w:sz w:val="26"/>
                <w:szCs w:val="26"/>
              </w:rPr>
              <w:t xml:space="preserve">ng </w:t>
            </w:r>
            <w:r w:rsidRPr="00930DF5">
              <w:rPr>
                <w:rFonts w:ascii="Times New Roman" w:hAnsi="Times New Roman"/>
                <w:sz w:val="26"/>
                <w:szCs w:val="26"/>
              </w:rPr>
              <w:t xml:space="preserve">thay thế diện tích rừng chuyển </w:t>
            </w:r>
            <w:r w:rsidRPr="00930DF5">
              <w:rPr>
                <w:rFonts w:ascii="Times New Roman" w:hAnsi="Times New Roman"/>
                <w:sz w:val="26"/>
                <w:szCs w:val="26"/>
              </w:rPr>
              <w:lastRenderedPageBreak/>
              <w:t>sang sử dụng cho mục đích khác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6966C6">
            <w:pPr>
              <w:spacing w:after="0" w:line="240" w:lineRule="auto"/>
              <w:jc w:val="both"/>
              <w:rPr>
                <w:rFonts w:ascii="Times New Roman" w:hAnsi="Times New Roman"/>
                <w:sz w:val="26"/>
                <w:szCs w:val="26"/>
              </w:rPr>
            </w:pPr>
            <w:r w:rsidRPr="00930DF5">
              <w:rPr>
                <w:rFonts w:ascii="Times New Roman" w:hAnsi="Times New Roman"/>
                <w:sz w:val="26"/>
                <w:szCs w:val="26"/>
              </w:rPr>
              <w:lastRenderedPageBreak/>
              <w:t xml:space="preserve">Quyết định số </w:t>
            </w:r>
            <w:r w:rsidR="006966C6" w:rsidRPr="00930DF5">
              <w:rPr>
                <w:rFonts w:ascii="Times New Roman" w:hAnsi="Times New Roman"/>
                <w:sz w:val="26"/>
                <w:szCs w:val="26"/>
              </w:rPr>
              <w:t>1162/QĐ-</w:t>
            </w:r>
            <w:r w:rsidR="006966C6" w:rsidRPr="00930DF5">
              <w:rPr>
                <w:rFonts w:ascii="Times New Roman" w:hAnsi="Times New Roman"/>
                <w:sz w:val="26"/>
                <w:szCs w:val="26"/>
              </w:rPr>
              <w:lastRenderedPageBreak/>
              <w:t>UBND ngày 17/12/2019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lastRenderedPageBreak/>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90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Miễn giảm tiền chi trả dịch vụ môi trường rừng (đối với tổ chức, cá nhân sử dụng dịch vụ môi trường rừng nằm trong phạm vi 01 tỉnh)</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635/QĐ-UBND ngày 13/6/2019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74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Nộp tiền trồng rừng thay thế về Quỹ Bảo vệ và Phát triển rừng của tỉnh</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E924D4">
            <w:pPr>
              <w:spacing w:after="0" w:line="240" w:lineRule="auto"/>
              <w:jc w:val="both"/>
              <w:rPr>
                <w:rFonts w:ascii="Times New Roman" w:hAnsi="Times New Roman"/>
                <w:sz w:val="26"/>
                <w:szCs w:val="26"/>
              </w:rPr>
            </w:pPr>
            <w:r w:rsidRPr="00930DF5">
              <w:rPr>
                <w:rFonts w:ascii="Times New Roman" w:hAnsi="Times New Roman"/>
                <w:sz w:val="26"/>
                <w:szCs w:val="26"/>
              </w:rPr>
              <w:t>Quyết định số</w:t>
            </w:r>
            <w:r w:rsidR="00E924D4" w:rsidRPr="00930DF5">
              <w:rPr>
                <w:rFonts w:ascii="Times New Roman" w:hAnsi="Times New Roman"/>
                <w:sz w:val="26"/>
                <w:szCs w:val="26"/>
              </w:rPr>
              <w:t xml:space="preserve"> 1161</w:t>
            </w:r>
            <w:r w:rsidRPr="00930DF5">
              <w:rPr>
                <w:rFonts w:ascii="Times New Roman" w:hAnsi="Times New Roman"/>
                <w:sz w:val="26"/>
                <w:szCs w:val="26"/>
              </w:rPr>
              <w:t xml:space="preserve">/QĐ-UBND ngày </w:t>
            </w:r>
            <w:r w:rsidR="00E924D4" w:rsidRPr="00930DF5">
              <w:rPr>
                <w:rFonts w:ascii="Times New Roman" w:hAnsi="Times New Roman"/>
                <w:sz w:val="26"/>
                <w:szCs w:val="26"/>
              </w:rPr>
              <w:t>17/12/2019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6966C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đề án du lịch sinh thái, nghỉ dưỡng, giải trí trong rừng đặc dụng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635/QĐ-UBND ngày 13/6/2019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6C6" w:rsidRPr="00930DF5" w:rsidRDefault="006966C6" w:rsidP="006966C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hAnsi="Times New Roman"/>
                <w:sz w:val="26"/>
                <w:szCs w:val="26"/>
              </w:rPr>
            </w:pPr>
            <w:r w:rsidRPr="00930DF5">
              <w:rPr>
                <w:rFonts w:ascii="Times New Roman" w:hAnsi="Times New Roman"/>
                <w:sz w:val="26"/>
                <w:szCs w:val="26"/>
              </w:rPr>
              <w:t>Phê duyệt đề án du lịch sinh thái, nghỉ dưỡng, giải trí trong rừng phòng hộ</w:t>
            </w:r>
          </w:p>
        </w:tc>
        <w:tc>
          <w:tcPr>
            <w:tcW w:w="2693" w:type="dxa"/>
            <w:vMerge/>
            <w:tcBorders>
              <w:left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6C6" w:rsidRPr="00930DF5" w:rsidRDefault="006966C6" w:rsidP="006966C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chủ trương chuyển mục đích sử dụng rừng sang mục đích khác thuộc thẩm quyền của Thủ tướng Chính phủ đối với khu rừng thuộc UBND cấp tỉnh quản lý </w:t>
            </w:r>
          </w:p>
        </w:tc>
        <w:tc>
          <w:tcPr>
            <w:tcW w:w="2693" w:type="dxa"/>
            <w:vMerge/>
            <w:tcBorders>
              <w:left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6C6" w:rsidRPr="00930DF5" w:rsidRDefault="006966C6" w:rsidP="006966C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hAnsi="Times New Roman"/>
                <w:sz w:val="26"/>
                <w:szCs w:val="26"/>
              </w:rPr>
            </w:pPr>
            <w:r w:rsidRPr="00930DF5">
              <w:rPr>
                <w:rFonts w:ascii="Times New Roman" w:hAnsi="Times New Roman"/>
                <w:sz w:val="26"/>
                <w:szCs w:val="26"/>
              </w:rPr>
              <w:t xml:space="preserve">Xác nhận bảng kê lâm sản </w:t>
            </w:r>
          </w:p>
        </w:tc>
        <w:tc>
          <w:tcPr>
            <w:tcW w:w="2693" w:type="dxa"/>
            <w:vMerge/>
            <w:tcBorders>
              <w:left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6C6" w:rsidRPr="00930DF5" w:rsidRDefault="006966C6" w:rsidP="006966C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chủ trương chuyển mục đích sử dụng rừng sang mục đích khác thuộc thẩm quyền của Hội đồng nhân dân cấp tỉnh </w:t>
            </w:r>
          </w:p>
        </w:tc>
        <w:tc>
          <w:tcPr>
            <w:tcW w:w="2693" w:type="dxa"/>
            <w:vMerge/>
            <w:tcBorders>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6C6" w:rsidRPr="00930DF5" w:rsidRDefault="006966C6" w:rsidP="006966C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gia hạn, điều chỉnh nội dung giấy phép hoạt động: nuôi trồng thủy sản; nổ mìn và các hoạt động gây nổ khác thuộc thẩm quyền cấp phép của </w:t>
            </w:r>
            <w:r w:rsidR="00E677BE" w:rsidRPr="00930DF5">
              <w:rPr>
                <w:rFonts w:ascii="Times New Roman" w:hAnsi="Times New Roman"/>
                <w:sz w:val="26"/>
                <w:szCs w:val="26"/>
              </w:rPr>
              <w:t>Chủ tịch UBND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1191/QĐ-UBND ngày 29/11/2018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85B73"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gia hạn, điều chỉnh nội dung giấy phép hoạt động: du lịch, thể thao, nghiên cứu khoa học, kinh doanh, dịch vụ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gia hạn, điều chỉnh nội dung giấy phép xả nước thải vào công trình thủy lợi trừ xả nước thải với quy mô nhỏ và không chứa chất độc hại, chất phóng xạ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gia hạn, điều chỉnh nội dung giấy phép: trồng cây lâu năm; hoạt động của phương tiện thủy nội địa, phương tiện cơ giới, trừ xe mô tô, xe gắn máy, phương tiện thủy nội địa thô sơ thuộc thẩm quyền cấp phép của </w:t>
            </w:r>
            <w:r w:rsidR="00E677BE" w:rsidRPr="00930DF5">
              <w:rPr>
                <w:rFonts w:ascii="Times New Roman" w:hAnsi="Times New Roman"/>
                <w:sz w:val="26"/>
                <w:szCs w:val="26"/>
              </w:rPr>
              <w:t>Chủ tịch UBND tỉnh</w:t>
            </w:r>
            <w:r w:rsidRPr="00930DF5">
              <w:rPr>
                <w:rFonts w:ascii="Times New Roman" w:hAnsi="Times New Roman"/>
                <w:sz w:val="26"/>
                <w:szCs w:val="26"/>
              </w:rPr>
              <w:t>.</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85B73"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F077A6">
            <w:pPr>
              <w:spacing w:after="0" w:line="240" w:lineRule="auto"/>
              <w:rPr>
                <w:rFonts w:ascii="Times New Roman" w:hAnsi="Times New Roman"/>
                <w:sz w:val="26"/>
                <w:szCs w:val="26"/>
              </w:rPr>
            </w:pPr>
            <w:r w:rsidRPr="00930DF5">
              <w:rPr>
                <w:rFonts w:ascii="Times New Roman" w:hAnsi="Times New Roman"/>
                <w:sz w:val="26"/>
                <w:szCs w:val="26"/>
              </w:rPr>
              <w:t xml:space="preserve">Cấp gia hạn, điều chỉnh nội dung giấy phép: xây dựng công trình mới; lập bến, bãi tập kết nguyên liệu, nhiên liệu, vật tư, phương tiện; khoan, đào </w:t>
            </w:r>
            <w:r w:rsidRPr="00930DF5">
              <w:rPr>
                <w:rFonts w:ascii="Times New Roman" w:hAnsi="Times New Roman"/>
                <w:sz w:val="26"/>
                <w:szCs w:val="26"/>
              </w:rPr>
              <w:lastRenderedPageBreak/>
              <w:t xml:space="preserve">khảo sát địa chất, thăm dò, khai thác khoáng sản, vật liệu xây dựng, khai thác nước dưới đất; xây dựng công trình ngầm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nuôi trồng thủy sản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cho các hoạt động trồng cây lâu năm trong phạm vi bảo vệ công trình thủy lợi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hoạt động của phương tiện thủy nội địa, phương tiện cơ giới, trừ xe mô tô, xe gắn máy, phương tiện thủy nội địa thô sơ của </w:t>
            </w:r>
            <w:r w:rsidR="00E677BE" w:rsidRPr="00930DF5">
              <w:rPr>
                <w:rFonts w:ascii="Times New Roman" w:hAnsi="Times New Roman"/>
                <w:sz w:val="26"/>
                <w:szCs w:val="26"/>
              </w:rPr>
              <w:t>Chủ tịch UBND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1191/QĐ-UBND ngày 29/11/2018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nổ mìn và các hoạt động gây nổ khác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85B73"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hoạt động du lịch, thể thao, nghiên cứu khoa học, kinh doanh, dịch vụ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rPr>
                <w:rFonts w:ascii="Times New Roman" w:hAnsi="Times New Roman"/>
                <w:sz w:val="26"/>
                <w:szCs w:val="26"/>
              </w:rPr>
            </w:pPr>
            <w:r w:rsidRPr="00930DF5">
              <w:rPr>
                <w:rFonts w:ascii="Times New Roman" w:hAnsi="Times New Roman"/>
                <w:sz w:val="26"/>
                <w:szCs w:val="26"/>
              </w:rPr>
              <w:t xml:space="preserve">Cấp giấy phép xả nước thải vào công trình thủy lợi, trừ xả nước thải với quy mô nhỏ và không chứa chất độc hại, chất phóng xạ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phương án, điều chỉnh phương án cắm mốc chỉ giới phạm vi bảo vệ công trình thủy lợi trên địa bàn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quản lý</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điều chỉnh quy trình vận hành đối với công trình thủy lợi lớn và công trình thủy lợi vừa do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quản lý</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85B73"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lại giấy phép cho các hoạt động trong phạm vi bảo vệ công trình thủy lợi trong trường hợp bị mất, bị rách, hư hỏng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phê duyệt, điều chỉnh và công bố công khai quy trình vận hành hồ chứa nước thuộc thẩm quyền của </w:t>
            </w:r>
            <w:r w:rsidR="00E677BE" w:rsidRPr="00930DF5">
              <w:rPr>
                <w:rFonts w:ascii="Times New Roman" w:hAnsi="Times New Roman"/>
                <w:sz w:val="26"/>
                <w:szCs w:val="26"/>
              </w:rPr>
              <w:t>Chủ tịch UBND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1267/QĐ-UBND ngày 26/12/2018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phê duyệt đề cương, kết quả kiểm định an toàn đập, hồ chứa thủy lợi thuộc thẩm quyền của </w:t>
            </w:r>
            <w:r w:rsidR="00E677BE" w:rsidRPr="00930DF5">
              <w:rPr>
                <w:rFonts w:ascii="Times New Roman" w:hAnsi="Times New Roman"/>
                <w:sz w:val="26"/>
                <w:szCs w:val="26"/>
              </w:rPr>
              <w:t>Chủ tịch UBND tỉnh</w:t>
            </w:r>
            <w:r w:rsidRPr="00930DF5">
              <w:rPr>
                <w:rFonts w:ascii="Times New Roman" w:hAnsi="Times New Roman"/>
                <w:sz w:val="26"/>
                <w:szCs w:val="26"/>
              </w:rPr>
              <w:t>.</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phê duyệt phương án ứng phó thiên tai cho công trình, vùng hạ du đập trong quá trình thi công thuộc thẩm quyền của </w:t>
            </w:r>
            <w:r w:rsidR="00E677BE" w:rsidRPr="00930DF5">
              <w:rPr>
                <w:rFonts w:ascii="Times New Roman" w:hAnsi="Times New Roman"/>
                <w:sz w:val="26"/>
                <w:szCs w:val="26"/>
              </w:rPr>
              <w:t>Chủ tịch UBND tỉnh</w:t>
            </w:r>
            <w:r w:rsidRPr="00930DF5">
              <w:rPr>
                <w:rFonts w:ascii="Times New Roman" w:hAnsi="Times New Roman"/>
                <w:sz w:val="26"/>
                <w:szCs w:val="26"/>
              </w:rPr>
              <w:t>.</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1267/QĐ-UBND ngày 26/12/2018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phê duyệt phương án ứng phó với tình huống khẩn cấp thuộc thẩm quyền của </w:t>
            </w:r>
            <w:r w:rsidR="00E677BE" w:rsidRPr="00930DF5">
              <w:rPr>
                <w:rFonts w:ascii="Times New Roman" w:hAnsi="Times New Roman"/>
                <w:sz w:val="26"/>
                <w:szCs w:val="26"/>
              </w:rPr>
              <w:t>Chủ tịch UBND tỉnh</w:t>
            </w:r>
            <w:r w:rsidRPr="00930DF5">
              <w:rPr>
                <w:rFonts w:ascii="Times New Roman" w:hAnsi="Times New Roman"/>
                <w:sz w:val="26"/>
                <w:szCs w:val="26"/>
              </w:rPr>
              <w:t>.</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phương án bảo vệ đập, hồ chứa nước thuộc thẩm quyền của </w:t>
            </w:r>
            <w:r w:rsidR="00E677BE" w:rsidRPr="00930DF5">
              <w:rPr>
                <w:rFonts w:ascii="Times New Roman" w:hAnsi="Times New Roman"/>
                <w:sz w:val="26"/>
                <w:szCs w:val="26"/>
              </w:rPr>
              <w:t>Chủ tịch UBND tỉnh</w:t>
            </w:r>
            <w:r w:rsidRPr="00930DF5">
              <w:rPr>
                <w:rFonts w:ascii="Times New Roman" w:hAnsi="Times New Roman"/>
                <w:sz w:val="26"/>
                <w:szCs w:val="26"/>
              </w:rPr>
              <w:t>.</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dự án đầu tư xây dựng đối với dự án sử dụng vốn ngân sách Nhà nước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859/QĐ-UBND ngày 21/9/2017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thiết kế cơ sở (trừ thiết kế công nghệ) đối với dự án sử dụng vốn nhà nước ngoài ngân sách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báo cáo kinh tế - kỹ thuật đầu tư xây dựng đối với dự án sử dụng vốn ngân sách Nhà nước</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thiết kế kỹ thuật dự toán trong trường hợp thiết kế 3 bước, thiết kế bản vẽ thi công, dự toán trong trường hợp thiết kế 2 bước đối với nguồn vốn ngân sách nhà nước và vốn nhà nước ngoài ngân sách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dự án đầu tư xây dựng điều chỉnh đối với dự án sử dụng vốn ngân sách Nhà nước</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thiết kế cơ sở điều chỉnh (trừ thiết kế công nghệ) đối với dự án sử dụng vốn nhà nước ngoài ngân sách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báo cáo kinh tế - kỹ thuật đầu tư xây dựng điều chỉnh đối với dự án sử dụng vốn ngân sách Nhà nước</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1703"/>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thiết kế kỹ thuật dự toán điều chỉnh trong trường hợp thiết kế 3 bước, thiết kế bản vẽ thi công, dự toán điều chỉnh trong trường hợp thiết kế 2 bước đối với nguồn vốn ngân sách nhà nước và vốn nhà nước ngoài ngân sách</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chứng nhận cơ sở đủ điều kiện sản xuất, ương dưỡng giống thủy sản (trừ giống thủy sản bố mẹ)</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616/QĐ-UBND ngày 05/6/2019 </w:t>
            </w:r>
            <w:r w:rsidRPr="00930DF5">
              <w:rPr>
                <w:rFonts w:ascii="Times New Roman" w:eastAsia="Times New Roman" w:hAnsi="Times New Roman"/>
                <w:sz w:val="26"/>
                <w:szCs w:val="26"/>
              </w:rPr>
              <w:lastRenderedPageBreak/>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chứng nhận cơ sở đủ điều kiện nuôi trồng thủy sản (theo yêu cầu)</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xác nhận đăng ký nuôi trồng thủy sản lồng bè, đối tượng thủy sản nuôi chủ lực</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Xác nhận nguồn gốc loài thủy sản thuộc Phụ lục Công ước quốc tế về buôn bán các loài động vật, thực vật hoang dã nguy cấp và các loài thủy sản nguy cấp, quý, hiếm có nguồn gốc từ nuôi trồng</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F6C11"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rsidP="00DF6C11">
            <w:pPr>
              <w:spacing w:after="0" w:line="240" w:lineRule="auto"/>
              <w:jc w:val="both"/>
              <w:rPr>
                <w:rFonts w:ascii="Times New Roman" w:hAnsi="Times New Roman"/>
                <w:sz w:val="26"/>
                <w:szCs w:val="26"/>
              </w:rPr>
            </w:pPr>
            <w:r w:rsidRPr="00930DF5">
              <w:rPr>
                <w:rFonts w:ascii="Times New Roman" w:hAnsi="Times New Roman"/>
                <w:sz w:val="26"/>
                <w:szCs w:val="26"/>
              </w:rPr>
              <w:t>Xác nhận nguồn gốc loài thủy sản thuộc Phụ lục Công ước quốc tế về buôn bán các loài động vật, thực vật hoang dã nguy cấp; loài thủy sản nguy cấp, quý, hiếm có nguồn gốc khai thác từ tự nhiên</w:t>
            </w:r>
          </w:p>
        </w:tc>
        <w:tc>
          <w:tcPr>
            <w:tcW w:w="2693" w:type="dxa"/>
            <w:vMerge/>
            <w:tcBorders>
              <w:left w:val="single" w:sz="4" w:space="0" w:color="auto"/>
              <w:right w:val="single" w:sz="4" w:space="0" w:color="auto"/>
            </w:tcBorders>
            <w:shd w:val="clear" w:color="auto" w:fill="FFFFFF"/>
            <w:vAlign w:val="center"/>
          </w:tcPr>
          <w:p w:rsidR="00DF6C11" w:rsidRPr="00930DF5" w:rsidRDefault="00DF6C11"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phép khai thác thủy sản</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chứng nhận cơ sở đủ điều kiện đóng mới, cải hoán tàu cá</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chứng nhận nguồn gốc thủy sản khai thác (theo yêu cầu)</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đăng ký tàu cá</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368/QĐ-UBND ngày 04/3/2019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F6C11"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rsidP="00DF6C11">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đăng  ký tàu cá</w:t>
            </w:r>
          </w:p>
        </w:tc>
        <w:tc>
          <w:tcPr>
            <w:tcW w:w="2693" w:type="dxa"/>
            <w:vMerge/>
            <w:tcBorders>
              <w:left w:val="single" w:sz="4" w:space="0" w:color="auto"/>
              <w:right w:val="single" w:sz="4" w:space="0" w:color="auto"/>
            </w:tcBorders>
            <w:shd w:val="clear" w:color="auto" w:fill="FFFFFF"/>
            <w:vAlign w:val="center"/>
          </w:tcPr>
          <w:p w:rsidR="00DF6C11" w:rsidRPr="00930DF5" w:rsidRDefault="00DF6C11"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đăng ký tạm thời tàu cá</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Xóa đăng ký tàu cá</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Hỗ trợ một lần sau đầu tư đóng mới tàu cá</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616/QĐ-UBND ngày 05/6/2019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doanh nghiệp nông nghiệp ứng dụng công nghệ cao</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342/QĐ-UBND ngày 28/2/2019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doanh nghiệp nông nghiệp ứng dụng công nghệ cao</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Phê duyệt kế hoạch khuyến nông địa phương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382/QĐ-UBND ngày 05/3/2019 </w:t>
            </w:r>
            <w:r w:rsidRPr="00930DF5">
              <w:rPr>
                <w:rFonts w:ascii="Times New Roman" w:eastAsia="Times New Roman" w:hAnsi="Times New Roman"/>
                <w:sz w:val="26"/>
                <w:szCs w:val="26"/>
              </w:rPr>
              <w:lastRenderedPageBreak/>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Hỗ trợ dự án liên kết  </w:t>
            </w:r>
          </w:p>
        </w:tc>
        <w:tc>
          <w:tcPr>
            <w:tcW w:w="2693" w:type="dxa"/>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1243/QĐ-UBND ngày 24/12/2018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E6744"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6744" w:rsidRPr="00930DF5" w:rsidRDefault="007E6744" w:rsidP="007E6744">
            <w:pPr>
              <w:spacing w:after="0" w:line="240" w:lineRule="auto"/>
              <w:jc w:val="both"/>
              <w:rPr>
                <w:rFonts w:ascii="Times New Roman" w:hAnsi="Times New Roman"/>
                <w:sz w:val="26"/>
                <w:szCs w:val="26"/>
              </w:rPr>
            </w:pPr>
            <w:r w:rsidRPr="00930DF5">
              <w:rPr>
                <w:rFonts w:ascii="Times New Roman" w:hAnsi="Times New Roman"/>
                <w:sz w:val="26"/>
                <w:szCs w:val="26"/>
              </w:rPr>
              <w:t>Kiểm tra chất lượng muối nhập khẩu</w:t>
            </w:r>
          </w:p>
        </w:tc>
        <w:tc>
          <w:tcPr>
            <w:tcW w:w="2693" w:type="dxa"/>
            <w:vMerge w:val="restart"/>
            <w:tcBorders>
              <w:left w:val="single" w:sz="4" w:space="0" w:color="auto"/>
              <w:right w:val="single" w:sz="4" w:space="0" w:color="auto"/>
            </w:tcBorders>
            <w:shd w:val="clear" w:color="auto" w:fill="FFFFFF"/>
            <w:vAlign w:val="center"/>
          </w:tcPr>
          <w:p w:rsidR="007E6744" w:rsidRPr="00930DF5" w:rsidRDefault="007E6744" w:rsidP="00C8727B">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342/QĐ-UBND ngày 28/2/2019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6744" w:rsidRPr="00930DF5" w:rsidRDefault="007E6744">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E6744" w:rsidRPr="00930DF5" w:rsidRDefault="007E6744">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744" w:rsidRPr="00930DF5" w:rsidRDefault="007E6744"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Kiểm tra an toàn thực phẩm muối nhập khẩu</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xuất xứ (hoặc Phiếu kiểm soát thu hoạch) cho lô nguyên liệu nhuyễn thể hai mảnh vỏ</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776/QĐ-UBND ngày 01/8/2018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đổi phiếu kiểm soát thu hoạch sang giấy chứng nhận xuất xứ cho lô nguyên liệu nhuyễn thể hai mảnh vỏ</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xác nhận kiến thức về an toàn thực phẩm cho chủ cơ sở và người trực tiếp sản xuất, kinh doanh nông lâm thủy sản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478/QĐ-UBND ngày 17/4/2019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cơ sở đủ điều kiện an toàn thực phẩm đối với cơ sở sản xuất, kinh doanh nông lâm thủy sản</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cơ sở đủ điều kiện an toàn thực phẩm đối với cơ sở sản xuất, kinh doanh nông lâm thủy sản (trường hợp giấy chứng nhận vẫn còn thời hạn hiệu lực nhưng bị mất, bị hỏng, thất lạc, hoặc có sự thay đổi, bổ sung thông tin trên g</w:t>
            </w:r>
            <w:r w:rsidR="004C6C50" w:rsidRPr="00930DF5">
              <w:rPr>
                <w:rFonts w:ascii="Times New Roman" w:hAnsi="Times New Roman"/>
                <w:color w:val="000000"/>
                <w:sz w:val="26"/>
                <w:szCs w:val="26"/>
              </w:rPr>
              <w:t xml:space="preserve"> Phê duyệt, điều chỉnh, thiết kế dự toán công trình lâm sinh</w:t>
            </w:r>
            <w:r w:rsidRPr="00930DF5">
              <w:rPr>
                <w:rFonts w:ascii="Times New Roman" w:hAnsi="Times New Roman"/>
                <w:sz w:val="26"/>
                <w:szCs w:val="26"/>
              </w:rPr>
              <w:t>iấy chứng nhận ATTP)</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Phê duyệt đề án sắp xếp đổi mới công ty nông, lâm nghiệp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635/QĐ-UBND ngày 13/6/2019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Default="00640E47" w:rsidP="00640E47">
            <w:pPr>
              <w:spacing w:after="0" w:line="240" w:lineRule="auto"/>
              <w:jc w:val="both"/>
              <w:rPr>
                <w:rFonts w:ascii="Times New Roman" w:eastAsia="Times New Roman" w:hAnsi="Times New Roman"/>
                <w:b/>
                <w:sz w:val="26"/>
                <w:szCs w:val="26"/>
              </w:rPr>
            </w:pPr>
          </w:p>
          <w:p w:rsidR="00E835DC" w:rsidRPr="00930DF5" w:rsidRDefault="00E835DC" w:rsidP="00640E47">
            <w:pPr>
              <w:spacing w:after="0" w:line="240" w:lineRule="auto"/>
              <w:jc w:val="both"/>
              <w:rPr>
                <w:rFonts w:ascii="Times New Roman" w:eastAsia="Times New Roman" w:hAnsi="Times New Roman"/>
                <w:b/>
                <w:sz w:val="26"/>
                <w:szCs w:val="26"/>
              </w:rPr>
            </w:pPr>
          </w:p>
        </w:tc>
      </w:tr>
      <w:tr w:rsidR="00E835DC" w:rsidRPr="00930DF5" w:rsidTr="002B50B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35DC" w:rsidRPr="00930DF5" w:rsidRDefault="00E835DC" w:rsidP="00E835DC">
            <w:pPr>
              <w:spacing w:after="0" w:line="240" w:lineRule="auto"/>
              <w:jc w:val="center"/>
              <w:rPr>
                <w:rFonts w:ascii="Times New Roman" w:eastAsia="Times New Roman" w:hAnsi="Times New Roman"/>
                <w:sz w:val="26"/>
                <w:szCs w:val="26"/>
              </w:rPr>
            </w:pPr>
            <w:bookmarkStart w:id="2" w:name="_GoBack" w:colFirst="3" w:colLast="4"/>
            <w:r>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0345B0" w:rsidRDefault="00E835DC" w:rsidP="00E835DC">
            <w:pPr>
              <w:spacing w:after="0" w:line="240" w:lineRule="auto"/>
              <w:jc w:val="both"/>
              <w:rPr>
                <w:rFonts w:ascii="Times New Roman" w:eastAsia="Times New Roman" w:hAnsi="Times New Roman"/>
                <w:sz w:val="28"/>
                <w:szCs w:val="28"/>
              </w:rPr>
            </w:pPr>
            <w:r w:rsidRPr="006F6740">
              <w:rPr>
                <w:rFonts w:ascii="Times New Roman" w:hAnsi="Times New Roman"/>
                <w:color w:val="000000"/>
                <w:sz w:val="28"/>
                <w:szCs w:val="28"/>
                <w:shd w:val="clear" w:color="auto" w:fill="FFFFFF"/>
              </w:rPr>
              <w:t>Cấp Giấy chứng nhận đủ điều kiện buôn bán phân bón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835DC" w:rsidRPr="00930DF5" w:rsidRDefault="00E835DC" w:rsidP="00E835DC">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Quyết định số 1183/QĐ-UBND ngày 30/12/2019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5DC" w:rsidRDefault="00E835DC" w:rsidP="00E835DC">
            <w:pPr>
              <w:spacing w:after="0" w:line="240" w:lineRule="auto"/>
              <w:jc w:val="both"/>
              <w:rPr>
                <w:rFonts w:ascii="Times New Roman" w:eastAsia="Times New Roman" w:hAnsi="Times New Roman"/>
                <w:b/>
                <w:sz w:val="26"/>
                <w:szCs w:val="26"/>
              </w:rPr>
            </w:pPr>
          </w:p>
        </w:tc>
      </w:tr>
      <w:tr w:rsidR="00E835DC" w:rsidRPr="00930DF5" w:rsidTr="002B50B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35DC" w:rsidRPr="00930DF5" w:rsidRDefault="00E835DC" w:rsidP="00E835D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0345B0" w:rsidRDefault="00E835DC" w:rsidP="00E835DC">
            <w:pPr>
              <w:spacing w:after="0" w:line="240" w:lineRule="auto"/>
              <w:jc w:val="both"/>
              <w:rPr>
                <w:rFonts w:ascii="Times New Roman" w:eastAsia="Times New Roman" w:hAnsi="Times New Roman"/>
                <w:sz w:val="28"/>
                <w:szCs w:val="28"/>
              </w:rPr>
            </w:pPr>
            <w:r w:rsidRPr="006F6740">
              <w:rPr>
                <w:rFonts w:ascii="Times New Roman" w:hAnsi="Times New Roman"/>
                <w:color w:val="000000"/>
                <w:sz w:val="28"/>
                <w:szCs w:val="28"/>
                <w:shd w:val="clear" w:color="auto" w:fill="FFFFFF"/>
              </w:rPr>
              <w:t>Cấp lại Giấy chứng nhận đủ điều kiện buôn bán phân bón</w:t>
            </w:r>
          </w:p>
        </w:tc>
        <w:tc>
          <w:tcPr>
            <w:tcW w:w="2693" w:type="dxa"/>
            <w:vMerge/>
            <w:tcBorders>
              <w:left w:val="single" w:sz="4" w:space="0" w:color="auto"/>
              <w:right w:val="single" w:sz="4" w:space="0" w:color="auto"/>
            </w:tcBorders>
            <w:shd w:val="clear" w:color="auto" w:fill="FFFFFF"/>
            <w:vAlign w:val="center"/>
          </w:tcPr>
          <w:p w:rsidR="00E835DC" w:rsidRPr="00930DF5" w:rsidRDefault="00E835DC" w:rsidP="00E835DC">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5DC" w:rsidRDefault="00E835DC" w:rsidP="00E835DC">
            <w:pPr>
              <w:spacing w:after="0" w:line="240" w:lineRule="auto"/>
              <w:jc w:val="both"/>
              <w:rPr>
                <w:rFonts w:ascii="Times New Roman" w:eastAsia="Times New Roman" w:hAnsi="Times New Roman"/>
                <w:b/>
                <w:sz w:val="26"/>
                <w:szCs w:val="26"/>
              </w:rPr>
            </w:pPr>
          </w:p>
        </w:tc>
      </w:tr>
      <w:tr w:rsidR="00E835DC" w:rsidRPr="00930DF5" w:rsidTr="002B50B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35DC" w:rsidRPr="00930DF5" w:rsidRDefault="00E835DC" w:rsidP="00E835D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0345B0" w:rsidRDefault="00E835DC" w:rsidP="00E835DC">
            <w:pPr>
              <w:spacing w:after="0" w:line="240" w:lineRule="auto"/>
              <w:jc w:val="both"/>
              <w:rPr>
                <w:rFonts w:ascii="Times New Roman" w:eastAsia="Times New Roman" w:hAnsi="Times New Roman"/>
                <w:sz w:val="28"/>
                <w:szCs w:val="28"/>
              </w:rPr>
            </w:pPr>
            <w:r w:rsidRPr="006F6740">
              <w:rPr>
                <w:rFonts w:ascii="Times New Roman" w:hAnsi="Times New Roman"/>
                <w:color w:val="000000"/>
                <w:sz w:val="28"/>
                <w:szCs w:val="28"/>
              </w:rPr>
              <w:t>Xác nhận nội dung quảng cáo phân bón</w:t>
            </w:r>
          </w:p>
        </w:tc>
        <w:tc>
          <w:tcPr>
            <w:tcW w:w="2693" w:type="dxa"/>
            <w:vMerge/>
            <w:tcBorders>
              <w:left w:val="single" w:sz="4" w:space="0" w:color="auto"/>
              <w:bottom w:val="single" w:sz="4" w:space="0" w:color="auto"/>
              <w:right w:val="single" w:sz="4" w:space="0" w:color="auto"/>
            </w:tcBorders>
            <w:shd w:val="clear" w:color="auto" w:fill="FFFFFF"/>
            <w:vAlign w:val="center"/>
          </w:tcPr>
          <w:p w:rsidR="00E835DC" w:rsidRPr="00930DF5" w:rsidRDefault="00E835DC" w:rsidP="00E835DC">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spacing w:after="0" w:line="240" w:lineRule="auto"/>
              <w:jc w:val="both"/>
              <w:rPr>
                <w:rFonts w:ascii="Times New Roman" w:eastAsia="Times New Roman" w:hAnsi="Times New Roman"/>
                <w:b/>
                <w:sz w:val="26"/>
                <w:szCs w:val="26"/>
              </w:rPr>
            </w:pPr>
          </w:p>
        </w:tc>
      </w:tr>
      <w:bookmarkEnd w:id="2"/>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X.2.Cấp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Cấp đổi giấy chứng nhận kinh tế trang trại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1372/QĐ-UBND ngày 19/12/2012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kinh tế trang trại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836/QĐ-UBND ngày 13/8/2018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kinh tế trang trại.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1372/QĐ-UBND ngày 19/12/2012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Bố trí ổn định dân cư trong huyện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836/QĐ-UBND ngày 13/8/2018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Bố trí ổn định dân cư ngoài huyện, trong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Hỗ trợ dự án liên kết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1244/QĐ-UBND ngày 24/12/2018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DD78B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Phê duyệt, điều chỉnh, thiết kế dự toán công trình lâm sinh (đối với công trình lâm sinh thuộc dự án do Chủ tịch UBND cấp huyện quyết định đầu tư)</w:t>
            </w:r>
          </w:p>
        </w:tc>
        <w:tc>
          <w:tcPr>
            <w:tcW w:w="2693" w:type="dxa"/>
            <w:tcBorders>
              <w:top w:val="single" w:sz="4" w:space="0" w:color="auto"/>
              <w:left w:val="single" w:sz="4" w:space="0" w:color="auto"/>
              <w:right w:val="single" w:sz="4" w:space="0" w:color="auto"/>
            </w:tcBorders>
            <w:shd w:val="clear" w:color="auto" w:fill="FFFFFF"/>
            <w:vAlign w:val="center"/>
          </w:tcPr>
          <w:p w:rsidR="00DD78B8" w:rsidRPr="00930DF5" w:rsidRDefault="008F164E" w:rsidP="008F164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1162/</w:t>
            </w:r>
            <w:r w:rsidR="00DD78B8" w:rsidRPr="00930DF5">
              <w:rPr>
                <w:rFonts w:ascii="Times New Roman" w:eastAsia="Times New Roman" w:hAnsi="Times New Roman"/>
                <w:sz w:val="26"/>
                <w:szCs w:val="26"/>
              </w:rPr>
              <w:t xml:space="preserve">QĐ-UBND ngày </w:t>
            </w:r>
            <w:r w:rsidRPr="00930DF5">
              <w:rPr>
                <w:rFonts w:ascii="Times New Roman" w:eastAsia="Times New Roman" w:hAnsi="Times New Roman"/>
                <w:sz w:val="26"/>
                <w:szCs w:val="26"/>
              </w:rPr>
              <w:t xml:space="preserve">17/12/20019 </w:t>
            </w:r>
            <w:r w:rsidR="00DD78B8" w:rsidRPr="00930DF5">
              <w:rPr>
                <w:rFonts w:ascii="Times New Roman" w:eastAsia="Times New Roman" w:hAnsi="Times New Roman"/>
                <w:sz w:val="26"/>
                <w:szCs w:val="26"/>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8F164E" w:rsidP="00DD78B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Xác nhận bảng kê lâm sản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636/QĐ-UBND ngày 13/6/2019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FD7903" w:rsidP="008F164E">
            <w:pPr>
              <w:spacing w:after="0" w:line="240" w:lineRule="auto"/>
              <w:ind w:right="132"/>
              <w:jc w:val="both"/>
              <w:rPr>
                <w:rFonts w:ascii="Times New Roman" w:hAnsi="Times New Roman"/>
                <w:sz w:val="26"/>
                <w:szCs w:val="26"/>
              </w:rPr>
            </w:pPr>
            <w:hyperlink r:id="rId13" w:history="1">
              <w:r w:rsidR="008F164E" w:rsidRPr="00930DF5">
                <w:rPr>
                  <w:rStyle w:val="Hyperlink"/>
                  <w:rFonts w:ascii="Times New Roman" w:hAnsi="Times New Roman"/>
                  <w:color w:val="auto"/>
                  <w:sz w:val="26"/>
                  <w:szCs w:val="26"/>
                  <w:u w:val="none"/>
                </w:rPr>
                <w:t>Thẩm định, phê duyệt quy trình vận hành đối với công trình thủy lợi do UBND cấp tỉnh phân cấp (UBND huyện phê duyệt)</w:t>
              </w:r>
            </w:hyperlink>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1192/QĐ-UBND ngày 29/11/2018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điều chỉnh và công bố công khai quy trình vận hành hồ chứa nước thuộc thẩm quyền của UBND huyện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1268/QĐ-UBND ngày 26/12/2018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đề cương, kết quả kiểm định an toàn đập, hồ chứa thủy lợi thuộc thẩm quyền của UBND huyện.</w:t>
            </w:r>
          </w:p>
        </w:tc>
        <w:tc>
          <w:tcPr>
            <w:tcW w:w="2693" w:type="dxa"/>
            <w:vMerge/>
            <w:tcBorders>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phương án ứng phó thiên tai cho công trình, vùng hạn du đập trong quá trình thi công thuộc thẩm quyền của UBND huyện (trên địa bàn từ 02 xã trở lên).</w:t>
            </w:r>
          </w:p>
        </w:tc>
        <w:tc>
          <w:tcPr>
            <w:tcW w:w="2693" w:type="dxa"/>
            <w:vMerge/>
            <w:tcBorders>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phương án ứng phó với tình huống khẩn cấp thuộc thẩm quyền của UBND huyện (trên địa bàn từ 02 xã trở lên).</w:t>
            </w:r>
          </w:p>
        </w:tc>
        <w:tc>
          <w:tcPr>
            <w:tcW w:w="2693" w:type="dxa"/>
            <w:vMerge/>
            <w:tcBorders>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Công nhận và giao quyền quản lý cho tổ chức cộng đồng (thuộc địa bàn quản lý)</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615/QĐ-UBND ngày 05/6/2019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8F164E" w:rsidP="00DD78B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Sửa đổi, bổ sung nội dung quyết định công nhận và giao quyền quản lý cho tổ chức cộng đồng (thuộc địa bàn quản lý)</w:t>
            </w:r>
          </w:p>
        </w:tc>
        <w:tc>
          <w:tcPr>
            <w:tcW w:w="2693" w:type="dxa"/>
            <w:vMerge/>
            <w:tcBorders>
              <w:left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hAnsi="Times New Roman"/>
                <w:sz w:val="26"/>
                <w:szCs w:val="26"/>
              </w:rPr>
            </w:pPr>
            <w:r w:rsidRPr="00930DF5">
              <w:rPr>
                <w:rFonts w:ascii="Times New Roman" w:hAnsi="Times New Roman"/>
                <w:sz w:val="26"/>
                <w:szCs w:val="26"/>
              </w:rPr>
              <w:t>Công bố mở cảng cá loại 3</w:t>
            </w:r>
          </w:p>
        </w:tc>
        <w:tc>
          <w:tcPr>
            <w:tcW w:w="2693" w:type="dxa"/>
            <w:vMerge/>
            <w:tcBorders>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both"/>
              <w:rPr>
                <w:rFonts w:ascii="Times New Roman" w:hAnsi="Times New Roman"/>
                <w:sz w:val="26"/>
                <w:szCs w:val="26"/>
              </w:rPr>
            </w:pPr>
            <w:r w:rsidRPr="00930DF5">
              <w:rPr>
                <w:rFonts w:ascii="Times New Roman" w:hAnsi="Times New Roman"/>
                <w:sz w:val="26"/>
                <w:szCs w:val="26"/>
              </w:rPr>
              <w:t>Phê duyệt kế hoạch khuyến nông địa phương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both"/>
              <w:rPr>
                <w:sz w:val="26"/>
                <w:szCs w:val="26"/>
              </w:rPr>
            </w:pPr>
            <w:r w:rsidRPr="00930DF5">
              <w:rPr>
                <w:rFonts w:ascii="Times New Roman" w:eastAsia="Times New Roman" w:hAnsi="Times New Roman"/>
                <w:sz w:val="26"/>
                <w:szCs w:val="26"/>
              </w:rPr>
              <w:t xml:space="preserve">Quyết định số 383/QĐ-UBND ngày 05/3/2018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giấy xác nhận kiến thức về an toàn thực phẩm</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479/QĐ-UBND ngày 17/4/2019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Giấy chứng nhận cơ sở đủ điều kiện an toàn thực phẩm đối với cơ sở sản xuất kinh doanh nông lâm thủy sản.</w:t>
            </w:r>
          </w:p>
        </w:tc>
        <w:tc>
          <w:tcPr>
            <w:tcW w:w="2693" w:type="dxa"/>
            <w:vMerge/>
            <w:tcBorders>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lại Giấy chứng nhận cơ sở đủ điều kiện an toàn thực phẩm đối với cơ sở sản xuất kinh nông lâm thủy sản (Trường hợp trước 6 tháng tính đến ngày giấy chứng nhận ATTP hết hạn).</w:t>
            </w:r>
          </w:p>
        </w:tc>
        <w:tc>
          <w:tcPr>
            <w:tcW w:w="2693" w:type="dxa"/>
            <w:vMerge/>
            <w:tcBorders>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lại Giấy chứng nhận cơ sở đủ điều kiện an toàn thực phẩm đối với cơ sở sản xuất kinh doanh nông lâm thủy sản(trường hợp giấy chứng nhận vẫn còn thời hạn hiệu lực nhưng bị mất, bị hỏng, thất lạc, hoặc có sự thay đổi, bổ sung thông tin trên Giấy chứng nhận).</w:t>
            </w:r>
          </w:p>
        </w:tc>
        <w:tc>
          <w:tcPr>
            <w:tcW w:w="2693" w:type="dxa"/>
            <w:vMerge/>
            <w:tcBorders>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X.3. Cấp xã</w:t>
            </w:r>
          </w:p>
        </w:tc>
      </w:tr>
      <w:tr w:rsidR="009444B7"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444B7" w:rsidRPr="00930DF5" w:rsidRDefault="009444B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7E492A">
            <w:pPr>
              <w:spacing w:after="0" w:line="240" w:lineRule="auto"/>
              <w:rPr>
                <w:rFonts w:ascii="Times New Roman" w:eastAsia="Times New Roman" w:hAnsi="Times New Roman"/>
                <w:bCs/>
                <w:sz w:val="26"/>
                <w:szCs w:val="26"/>
              </w:rPr>
            </w:pPr>
            <w:r w:rsidRPr="00930DF5">
              <w:rPr>
                <w:rFonts w:ascii="Times New Roman" w:eastAsia="Times New Roman" w:hAnsi="Times New Roman"/>
                <w:sz w:val="26"/>
                <w:szCs w:val="26"/>
              </w:rPr>
              <w:t>Hỗ trợ khôi phục sản xuất vùng bị thiệt hại do dịch bệnh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9444B7" w:rsidRPr="00930DF5" w:rsidRDefault="009444B7" w:rsidP="00C8727B">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915/QĐ-UBND ngày 18/9/2019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C8727B">
            <w:pPr>
              <w:spacing w:after="0" w:line="240" w:lineRule="auto"/>
              <w:jc w:val="both"/>
              <w:rPr>
                <w:rFonts w:ascii="Times New Roman" w:eastAsia="Times New Roman" w:hAnsi="Times New Roman"/>
                <w:b/>
                <w:sz w:val="26"/>
                <w:szCs w:val="26"/>
              </w:rPr>
            </w:pPr>
          </w:p>
        </w:tc>
      </w:tr>
      <w:tr w:rsidR="009444B7"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444B7" w:rsidRPr="00930DF5" w:rsidRDefault="009444B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7E492A">
            <w:pPr>
              <w:spacing w:after="0" w:line="240" w:lineRule="auto"/>
              <w:rPr>
                <w:rFonts w:ascii="Times New Roman" w:eastAsia="Times New Roman" w:hAnsi="Times New Roman"/>
                <w:bCs/>
                <w:sz w:val="26"/>
                <w:szCs w:val="26"/>
              </w:rPr>
            </w:pPr>
            <w:r w:rsidRPr="00930DF5">
              <w:rPr>
                <w:rFonts w:ascii="Times New Roman" w:eastAsia="Times New Roman" w:hAnsi="Times New Roman"/>
                <w:sz w:val="26"/>
                <w:szCs w:val="26"/>
              </w:rPr>
              <w:t>Hỗ trợ khô</w:t>
            </w:r>
            <w:r w:rsidRPr="00930DF5">
              <w:rPr>
                <w:rFonts w:ascii="Times New Roman" w:eastAsia="Times New Roman" w:hAnsi="Times New Roman"/>
                <w:b/>
                <w:sz w:val="26"/>
                <w:szCs w:val="26"/>
              </w:rPr>
              <w:t>i</w:t>
            </w:r>
            <w:r w:rsidRPr="00930DF5">
              <w:rPr>
                <w:rFonts w:ascii="Times New Roman" w:eastAsia="Times New Roman" w:hAnsi="Times New Roman"/>
                <w:sz w:val="26"/>
                <w:szCs w:val="26"/>
              </w:rPr>
              <w:t xml:space="preserve"> phục sản xuất vùng bị thiệt hại do thiên tai</w:t>
            </w:r>
          </w:p>
        </w:tc>
        <w:tc>
          <w:tcPr>
            <w:tcW w:w="2693" w:type="dxa"/>
            <w:vMerge/>
            <w:tcBorders>
              <w:left w:val="single" w:sz="4" w:space="0" w:color="auto"/>
              <w:right w:val="single" w:sz="4" w:space="0" w:color="auto"/>
            </w:tcBorders>
            <w:shd w:val="clear" w:color="auto" w:fill="FFFFFF"/>
            <w:vAlign w:val="center"/>
          </w:tcPr>
          <w:p w:rsidR="009444B7" w:rsidRPr="00930DF5" w:rsidRDefault="009444B7"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kê khai số lượng chăn nuôi tập trung và nuôi trồng thủy sản ban đầu</w:t>
            </w:r>
          </w:p>
        </w:tc>
        <w:tc>
          <w:tcPr>
            <w:tcW w:w="2693" w:type="dxa"/>
            <w:vMerge/>
            <w:tcBorders>
              <w:left w:val="single" w:sz="4" w:space="0" w:color="auto"/>
              <w:bottom w:val="single" w:sz="4" w:space="0" w:color="auto"/>
              <w:right w:val="single" w:sz="4" w:space="0" w:color="auto"/>
            </w:tcBorders>
            <w:shd w:val="clear" w:color="auto" w:fill="FFFFFF"/>
            <w:vAlign w:val="center"/>
          </w:tcPr>
          <w:p w:rsidR="00076552" w:rsidRPr="00930DF5" w:rsidRDefault="00076552"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07655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1193/QĐ-UBND ngày 29/11/2018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07655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phương án ứng phó thiên tai cho công trình, vùng hạn du đập trong quá trình thi công thuộc thẩm quyền của UBND cấp xã.</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1266/QĐ-UBND ngày 26/12/2018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07655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phương án ứng phó với tình huống khẩn cấp thuộc thẩm quyền của UBND cấp xã.</w:t>
            </w:r>
          </w:p>
        </w:tc>
        <w:tc>
          <w:tcPr>
            <w:tcW w:w="2693" w:type="dxa"/>
            <w:vMerge/>
            <w:tcBorders>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07655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chuyển đổi cơ cấu cây trồng từ trồng lúa sang trồng cây hàng năm hoặc trồng lúa kết hợp nuôi trồng thủy sản trên đất trồng lúa</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513/QĐ-UBND ngày 26/4/2019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07655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hAnsi="Times New Roman"/>
                <w:sz w:val="26"/>
                <w:szCs w:val="26"/>
              </w:rPr>
            </w:pPr>
            <w:r w:rsidRPr="00930DF5">
              <w:rPr>
                <w:rFonts w:ascii="Times New Roman" w:hAnsi="Times New Roman"/>
                <w:sz w:val="26"/>
                <w:szCs w:val="26"/>
              </w:rPr>
              <w:t>Phê duyệt kế hoạch khuyến nông địa phương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384/QĐ-UBND ngày 05/3/2019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 Thủ tục hành chính thuộc thẩm quyền giải quyết của Sở Nội vụ</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XI.1. 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Điều động, tiếp nhận, thuyên chuyển CCVC theo nguyện vọng cá nhân (thuộc thẩm quyền của Sở Nội vụ)</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821/QĐ-UBND ngày 03/9/2013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công nhận ban vận động thành lập hội</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1018/QĐ-UBND ngày 03/11/2016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báo cáo tổ chức đại hội nhiệm kỳ, đại hội bất thường của hội</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thành lập hội</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phê duyệt điều lệ hội</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chia, tách; sáp nhập; hợp nhất hội</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đổi tên hội</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hội tự giải thể</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5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cho phép hội đặt văn phòng đại diện</w:t>
            </w:r>
          </w:p>
        </w:tc>
        <w:tc>
          <w:tcPr>
            <w:tcW w:w="2693" w:type="dxa"/>
            <w:vMerge/>
            <w:tcBorders>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cho phép thành lập và công nhận điều lệ quỹ</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821/QĐ-UBND ngày 03/9/2013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thay đổi giấy phép thành lập và công nhận điều lệ quỹ</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đổi tên quỹ</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hợp nhất, sáp nhập, chia, tách quỹ</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thể quỹ (đối với quỹ tự giải thể)</w:t>
            </w:r>
          </w:p>
        </w:tc>
        <w:tc>
          <w:tcPr>
            <w:tcW w:w="2693" w:type="dxa"/>
            <w:vMerge/>
            <w:tcBorders>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công nhận quỹ đủ điều kiện hoạt động và công nhận thành viên Hội đồng quản lý quỹ</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1018/QĐ-UBND ngày 03/11/2016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công nhận thay đổi, bổ sung thành viên Hội đồng quản lý quỹ</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lại giấy phép thành lập và công nhận điều lệ quỹ</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cho phép quỹ hoạt động trở lại sau khi bị tạm đình chỉ hoạt động</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thẩm định việc thành lập đơn vị sự nghiệp công lập</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thẩm định việc tổ chức lại đơn vị sự nghiệp công lập</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thẩm định giải thể đơn vị sự ngiệp công lập</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thành lập tổ chức thanh niên xung phong</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thể tổ chức thành niên xung phong</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xác nhận phiên hiệu thanh niên xung phong</w:t>
            </w:r>
          </w:p>
        </w:tc>
        <w:tc>
          <w:tcPr>
            <w:tcW w:w="2693" w:type="dxa"/>
            <w:vMerge/>
            <w:tcBorders>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công nhận tổ chức tôn giáo có địa bàn hoạt động ở một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500/QĐ-UBND ngày 03/5/2018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sửa đổi hiến chương của tổ chức tôn giáo có địa bàn hoạt động ở một tỉnh</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thành lập, chia, tách, sáp nhập, hợp nhất tổ chức tôn giáo trực thuộc có địa bàn hoạt động ở một tỉnh</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thuyên chuyển chức sắc, chức việc, nhà tu hành là người đang bị buộc tội hoặc người chưa được xóa án tích (Khoản 2 Điều 35 của Luật tín ngưỡng, tôn giáo)</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sinh hoạt tôn giáo tập trung của người nước ngoài cư trú hợp pháp tại Việt Nam</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Thủ tục đề nghị mời tổ chức, cá nhân nước ngoài vào Việt Nam thực hiện </w:t>
            </w:r>
            <w:r w:rsidRPr="00930DF5">
              <w:rPr>
                <w:rFonts w:ascii="Times New Roman" w:eastAsia="Times New Roman" w:hAnsi="Times New Roman"/>
                <w:sz w:val="26"/>
                <w:szCs w:val="26"/>
              </w:rPr>
              <w:lastRenderedPageBreak/>
              <w:t>hoạt động tôn giáo ở một tỉnh</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mời chức sắc, nhà tu hành là người nước ngoài đến giảng đạo cho tổ chức được cấp chứng nhận đăng ký hoạt động tôn giáo có địa bàn hoạt động ở một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thay đổi tên của tổ chức tôn giáo, tổ chức tôn giáo trực thuộc có địa bàn hoạt động ở một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500/QĐ-UBND ngày 03/5/2018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thay đổi trụ sở của tổ chức tôn giáo, tổ chức tôn giáo trực thuộc</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thay đổi trụ sở của tổ chức tôn giáo, tổ chức tôn giáo trực thuộc</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cấp đăng ký pháp nhân phi thương mại cho tổ chức tôn giáo trực thuộc có địa bàn hoạt động ở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tự giải thể của tổ chức tôn giáo có địa bàn hoạt động ở một tỉnh theo quy định của hiến chương</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giải thể tổ chức tôn giáo trực thuộc có địa bàn hoạt động ở một tỉnh theo quy định của hiến chương của tổ chức</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về việc đã giải thể tổ chức tôn giáo trực thuộc có địa bàn hoạt động ở một tỉnh theo quy định của hiến chương của tổ chức</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tổ chức quyên góp không thuộc quy định tại điểm a và điểm b khoản 3 điều 19 của Nghị định số 162/2017/NĐ-CP</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cấp chứng nhận đăng ký hoạt động tôn giáo cho tổ chức có địa bàn hoạt động ở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người được phong phẩm hoặc suy cử làm chức sắc đối với các trường hợp quy định tại khoản 2 điều 33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hủy kết quả phong phẩm hoặc suy cử chức sắc đối với các trường hợp quy định tại khoản 2 điều 33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người được bổ nhiệm bầu cử, suy cử làm chức việc đối với các trường hợp quy định tại khoản 2 điều 34 của Luật tín ngưỡng, tôn giáo</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người được bổ nhiệm, bầu cử, suy cử làm chức việc của tổ chức được cấp chứng nhận đăng ký hoạt động tôn giáo có địa bàn hoạt động ở một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500/QĐ-UBND ngày 03/5/2018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về người được bổ nhiệm, bầu cử, suy cử làm chức việc đối với các trường hợp quy định tại khoản 2 điều 34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về người bổ nhiệm, bầu cử, suy cử làm chức việc của tổ chức được cấp chứng nhận đăng ký hoạt động tôn giáo có địa bàn hoạt động ở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kết quả bổ nhiệm, bầu cử, suy cử những người lãnh đạo tổ chức của tổ chức được cấp chứng nhận đăng ký hoạt động tôn giáo có địa bàn hoạt động ở một tỉnh theo quy định tại khoản 7 điều 34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kết quả bổ nhiệm, bầu cử, suy cử những người lãnh đạo tổ chức đối với tổ chức tôn giáo có địa bàn hoạt động ở một tỉnh theo quy định tại khoản 7 điều 34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kết quả bổ nhiệm, bầu cử, suy cử những người lãnh đạo tổ chức đối với tổ chức tôn giáo trực thuộc có địa bàn hoạt động ở một tỉnh theo quy định tại khoản 7 điều 34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thuyên chuyển chức sắc, chức việc, nhà tu hành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cách chức, bãi nhiệm chức sắc, chức việc đối với các trường hợp quy định tại khoản 2 điều 33 và khoản 2 điều 34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cách chức, bãi nhiệm chức việc của tổ chức được cấp chứng nhận đăng ký hoạt động tôn giáo có địa bàn hoạt động ở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mở lớp bồi dưỡng về tôn giáo cho người chuyên hoạt động tôn giáo</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đối với tổ chức có địa bàn hoạt động tôn giáo ở nhiều huyện thuộc một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500/QĐ-UBND ngày 03/5/2018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bổ sung đối với tổ chức có địa bàn hoạt động tôn giáo ở nhiều huyện thuộc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tổ chức hội nghị thường niên của tổ chức tôn giáo, tổ chức tôn giáo trực thuộc có địa bàn hoạt động ở nhiều huyện thuộc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Thủ tục đề nghị tổ chức đại hội của tổ chức tôn giáo, tổ chức tôn giáo trực thuộc, tổ chức được cấp chứng nhận đăng ký hoạt động tôn giáo có địa bàn </w:t>
            </w:r>
            <w:r w:rsidRPr="00930DF5">
              <w:rPr>
                <w:rFonts w:ascii="Times New Roman" w:eastAsia="Times New Roman" w:hAnsi="Times New Roman"/>
                <w:sz w:val="26"/>
                <w:szCs w:val="26"/>
              </w:rPr>
              <w:lastRenderedPageBreak/>
              <w:t>hoạt động ở nhiều huyện thuộc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tổ chức cuộc lễ ngoài cơ sở tôn giáo, địa điểm hợp pháp đã đăng ký có quy mô tổ chức ở nhiều huyện thuộc một tỉnh hoặc ở nhiều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giảng đạo ngoài địa bàn phụ trách, cơ sở tôn giáo, địa điểm hợp pháp đã đăng ký có quy mô tổ chức ở nhiều huyện thuộc một tỉnh hoặc ở nhiều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cấp lại Giấy Chứng nhận đủ điều kiện hoạt động dịch vụ lưu trữ</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561/QĐ-UBND ngày 12/6/2017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phục vụ việc sử dụng tài liệu của độc giả tại phòng đọc</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bản sao tài liệu lưu trữ</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bản chứng thực tài liệu lưu trữ</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3722C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Chứng chỉ hành nghề lưu trữ</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439/QĐ-UBND ngày 13/5/2016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3722C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lại chứng chỉ hành nghề lưu trữ</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Thành lập trung tâm hỗ trợ và phát triển giáo dục hòa nhập công lập hoặc cho phép thành lâp trung tâm hỗ trợ và phát triển giáo dục hòa nhập</w:t>
            </w:r>
          </w:p>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tư thục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829/QĐ-UBND ngày 21/8/2019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Tổ chức lại, cho phép tổ chức lại trung tâm hỗ trợ và phát triển giáo dục hòa nhập</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Giải thể trung tâm hỗ trợ và phát triển giáo dục hòa nhập</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4F287C">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Thành lập cơ sở trợ giúp xã hội công lập thuộc Ủy ban nhân dân cấp tỉnh, cơ quan chuyên môn thuộc Ủy ban nhân dân cấp tỉnh </w:t>
            </w:r>
          </w:p>
        </w:tc>
        <w:tc>
          <w:tcPr>
            <w:tcW w:w="2693" w:type="dxa"/>
            <w:vMerge w:val="restart"/>
            <w:tcBorders>
              <w:left w:val="single" w:sz="4" w:space="0" w:color="auto"/>
              <w:right w:val="single" w:sz="4" w:space="0" w:color="auto"/>
            </w:tcBorders>
            <w:shd w:val="clear" w:color="auto" w:fill="FFFFFF"/>
            <w:vAlign w:val="center"/>
          </w:tcPr>
          <w:p w:rsidR="006554DD" w:rsidRPr="00930DF5" w:rsidRDefault="006554DD" w:rsidP="006C2884">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1136/QĐ-UBND ngày 05/12/2019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3722C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3722CD">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4F287C">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Tổ chức lại, giải thể cơ sở trợ giúp xã hội công lập thuộc Ủy ban nhân dân cấp tỉnh, cơ quan chuyên môn thuộc Ủy ban nhân dân cấp tỉnh </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3722C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3722CD">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hAnsi="Times New Roman"/>
                <w:sz w:val="26"/>
                <w:szCs w:val="26"/>
              </w:rPr>
            </w:pPr>
            <w:r w:rsidRPr="00930DF5">
              <w:rPr>
                <w:rFonts w:ascii="Times New Roman" w:hAnsi="Times New Roman"/>
                <w:bCs/>
                <w:sz w:val="26"/>
                <w:szCs w:val="26"/>
                <w:shd w:val="clear" w:color="auto" w:fill="F8F8F8"/>
                <w:lang w:val="vi-VN"/>
              </w:rPr>
              <w:t>Thành lập Trung tâm Dịch vụ Việc làm do Chủ tịch Ủy ban nhân dân tỉnh, thành phố trực thuộc trung ương quyết định thành lập</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hAnsi="Times New Roman"/>
                <w:sz w:val="26"/>
                <w:szCs w:val="26"/>
              </w:rPr>
            </w:pPr>
            <w:r w:rsidRPr="00930DF5">
              <w:rPr>
                <w:rFonts w:ascii="Times New Roman" w:hAnsi="Times New Roman"/>
                <w:bCs/>
                <w:sz w:val="26"/>
                <w:szCs w:val="26"/>
                <w:shd w:val="clear" w:color="auto" w:fill="F8F8F8"/>
                <w:lang w:val="vi-VN"/>
              </w:rPr>
              <w:t>Tổ chức lại, giải thể Trung tâm Dịch vụ Việc làm do Chủ tịch Ủy ban nhân dân tỉnh, thành phố trực thuộc trung ương quyết định thành lập</w:t>
            </w:r>
          </w:p>
        </w:tc>
        <w:tc>
          <w:tcPr>
            <w:tcW w:w="2693" w:type="dxa"/>
            <w:vMerge/>
            <w:tcBorders>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24B4F" w:rsidRPr="00930DF5" w:rsidRDefault="00B24B4F"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XI.2. 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thành lập thôn mới, tổ dân phố mới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1018/QĐ-UBND ngày 03/11/2016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mở lớp bồi dưỡng về tôn giáo theo quy định tại khoản 2 Điểu 41 Luật tín ngưỡng, tôn giáo</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505/QĐ-UBND ngày 04/5/2018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đối với tổ chức có địa bàn hoạt động tôn giáo ở nhiều xã thuộc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bổ sung đối với tổ chức có địa bàn hoạt động tôn giáo ở nhiều xã thuộc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tổ chức hội nghị thường niên của tổ chức tôn giáo, tổ chức tôn giáo trực thuộc có địa bàn hoạt động ở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tổ chức đại hội của tổ chức tôn giáo, tổ chức tôn giáo trực thuộc, tổ chức được cấp giấy chứng nhận đăng ký hoạt động tôn giáo có địa bàn hoạt động ở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tổ chức cuộc lễ ngoài cơ sở tôn giáo, địa điểm hợp pháp đã đăng ký có quy mô tổ chức ở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giảng đạo ngoài địa bàn phụ trách, cơ sở tôn giáo, địa điểm hợp pháp đã đăng ký có quy mô tổ chức ở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p>
        </w:tc>
        <w:tc>
          <w:tcPr>
            <w:tcW w:w="2693" w:type="dxa"/>
            <w:vMerge/>
            <w:tcBorders>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B24B4F">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tuyển dụng công chức xã, phường, thị trấn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13/QĐ-UBND ngày 07/01/2016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Thẩm định việc thành lập đơn vị sự nghiệp công lập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1112/QĐ-UBND gày 28/11/2019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Thẩm định việc tổ chức lại đơn vị sự nghiệp công lập</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Thẩm định việc giải thể đơn vị sự nghiệp công lập</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Công nhận ban vận động thành lập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Thành lập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Phê duyệt điều lệ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Chia, tách; sáp nhập; hợp nhất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Đổi tên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Hội tụ giải thể</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Báo cáo tổ chức đại hội nhiệm kỳ, đại hội bất thường của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Cấp giấy phép thành lập và công nhận điều lệ quỹ</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Công nhận quỹ đủ điều kiện hoạt động và công nhận thành viên Hội đồng quản lý quỹ</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Công nhận thay đổi bổ sung thành viên hội đồng quản lý quỹ</w:t>
            </w:r>
          </w:p>
        </w:tc>
        <w:tc>
          <w:tcPr>
            <w:tcW w:w="2693" w:type="dxa"/>
            <w:vMerge/>
            <w:tcBorders>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Thay đổi giấy phép thành lập và công nhận điều lệ (sửa đổi, bổ sung ) quỹ</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1112/QĐ-UBND gày 28/11/2019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Cấp lại giấp phép thành lập và công nhận điều lệ quỹ</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Cho phép quỹ hoạt động trở lại sau khi bị tạm đình chỉ hoạt động</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Hợp nhất, sáp nhập, chia, tách, quỹ</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Đổi tên quỹ</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Quỹ tự giải thể</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Thẩm định hồ sơ người đang trực tiếp tham gia hoạt động chữ thập đỏ bị tai nạn dẫn đến thiệt hại về sức khỏe</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Xem xét, chi trả chi phí cho người đang trực tiếp tham gia hoạt động chữ thập đỏ bị tai nạn dẫn đến thiệt hại về sức khỏe</w:t>
            </w:r>
          </w:p>
        </w:tc>
        <w:tc>
          <w:tcPr>
            <w:tcW w:w="2693" w:type="dxa"/>
            <w:vMerge/>
            <w:tcBorders>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XI.3.Cấp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đăng ký hoạt động tín ngưỡng</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498/QĐ-UBND ngày 03/5/2018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đăng ký bổ sung hoạt động tín ngưỡng</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đăng ký sinh hoạt tôn giáo tập trung</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thông báo danh mục hoạt động tôn giáo đối với tổ chức có địa bàn hoạt động tôn giáo ở một xã</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thông báo danh mục hoạt động tôn giáo bổ sung đối với tổ chức có địa bàn hoạt động tôn giáo ở một xã</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đăng ký thay đổi người đại diện của nhóm sinh hoạt tôn giáo tập trung</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đề nghị thay đổi địa điểm sinh hoạt tôn giáo tập trung trong địa bàn một xã</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đề nghị thay đổi địa điểm sinh hoạt tôn giáo tập trung đến địa bàn xã khác</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thông báo về việc thay đổi địa điểm sinh hoạt tôn giáo tập trung</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thông báo tổ chức quyên góp trong địa bàn một xã của cơ sở tín ngưỡng, tổ chức tôn giáo, tổ chức tôn giáo trực thuộc</w:t>
            </w:r>
          </w:p>
        </w:tc>
        <w:tc>
          <w:tcPr>
            <w:tcW w:w="2693" w:type="dxa"/>
            <w:vMerge/>
            <w:tcBorders>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1E2CA5"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 xml:space="preserve">XII. </w:t>
            </w:r>
            <w:r w:rsidR="00AC3CD1" w:rsidRPr="00930DF5">
              <w:rPr>
                <w:rFonts w:ascii="Times New Roman" w:eastAsia="Times New Roman" w:hAnsi="Times New Roman"/>
                <w:b/>
                <w:sz w:val="26"/>
                <w:szCs w:val="26"/>
              </w:rPr>
              <w:t>Thủ tục hành chính thuộc thẩm quyền giải quyết của Sở Xây dựng</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XII.1. Cấp tỉnh</w:t>
            </w:r>
          </w:p>
        </w:tc>
      </w:tr>
      <w:tr w:rsidR="00E677BE" w:rsidRPr="00930DF5" w:rsidTr="00311AFC">
        <w:trPr>
          <w:trHeight w:val="78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chuyển nhượng toàn bộ hoặc một phần dự án bất động sản do UBND cấp tỉnh, cấp huyện quyết định việc đầu tư</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309/QĐ-UBND ngày 16/3/2017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lại (cấp đổi) chứng chỉ hành nghề môi giới bất động sản do bị mất, bị rách, bị cháy, bị hủy hoại do thiên tai hoặc lý do bất khả kháng hoặc cấp lại chứng chỉ hành nghề môi giới bất động sản do hết hạn (hoặc gần hết hạn)</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mới chứng chỉ hành nghề môi giới bất động sản</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bán nhà ở cũ thuộc sở hữu nhà nước</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cho thuê nhà ở cũ thuộc sở hữu nhà nước</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cho thuê nhà ở sinh viên thuộc sở hữu nhà nước</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cho thuê, thuê mua nhà ở xã hội thuộc sở hữu nhà nước</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thuê nhà ở công vụ thuộc thẩm quyền quản lý của UBNDcấp tỉnh</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giá bán, thuê mua, thê nhà ở xã hội được đầu tư xây dựng theo dự án bằng nguồn vốn ngoài ngân sách nhà nước trên phạm vi địa bàn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lựa chọn chủ đầu tư dự án xây dựng nhà ở thương mại đối với trường hợp chỉ định chủ đầu tư quy định tại Khoản 2 Điều 18 Nghị định số 99/2015/NĐ-CP</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309/QĐ-UBND ngày 16/3/2017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chấp thuận chủ trương đầu tư dự án xây dựng nhà ở theo quy định tại Khoản 6 Điều 9 của Nghị định 99/2015/NĐ-CP</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chấp thuận chủ trương đầu tư dựán xây dựng nhà ở theo quy định tại Khoản 5 Điều 9 của Nghị định 99/2015/NĐ-CP</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thông báo nhà ở hình thành trong tương lai đủ điều kiện được bán, thuê mua</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gia hạn thời hạn sở hữu nhà ở tại Việt Nam của tổ chức, cá nhân nước ngoài</w:t>
            </w:r>
          </w:p>
        </w:tc>
        <w:tc>
          <w:tcPr>
            <w:tcW w:w="2693" w:type="dxa"/>
            <w:vMerge/>
            <w:tcBorders>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hAnsi="Times New Roman"/>
                <w:sz w:val="26"/>
                <w:szCs w:val="26"/>
              </w:rPr>
            </w:pPr>
            <w:r w:rsidRPr="00930DF5">
              <w:rPr>
                <w:rFonts w:ascii="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rPr>
                <w:rFonts w:ascii="Times New Roman" w:hAnsi="Times New Roman"/>
                <w:sz w:val="26"/>
                <w:szCs w:val="26"/>
              </w:rPr>
            </w:pPr>
            <w:r w:rsidRPr="00930DF5">
              <w:rPr>
                <w:rFonts w:ascii="Times New Roman" w:hAnsi="Times New Roman"/>
                <w:sz w:val="26"/>
                <w:szCs w:val="26"/>
              </w:rPr>
              <w:t>Thủ tục công nhận hạng/công nhận lại hạng nhà chung cư</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602/QĐ-UBND ngày 03/6/2019 củ</w:t>
            </w:r>
            <w:r w:rsidR="00657832"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hAnsi="Times New Roman"/>
                <w:sz w:val="26"/>
                <w:szCs w:val="26"/>
              </w:rPr>
            </w:pPr>
            <w:r w:rsidRPr="00930DF5">
              <w:rPr>
                <w:rFonts w:ascii="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rPr>
                <w:rFonts w:ascii="Times New Roman" w:hAnsi="Times New Roman"/>
                <w:sz w:val="26"/>
                <w:szCs w:val="26"/>
              </w:rPr>
            </w:pPr>
            <w:r w:rsidRPr="00930DF5">
              <w:rPr>
                <w:rFonts w:ascii="Times New Roman" w:hAnsi="Times New Roman"/>
                <w:sz w:val="26"/>
                <w:szCs w:val="26"/>
              </w:rPr>
              <w:t>Thủ tục công nhận điều chỉnh hạng nhà chung cư</w:t>
            </w:r>
          </w:p>
        </w:tc>
        <w:tc>
          <w:tcPr>
            <w:tcW w:w="2693" w:type="dxa"/>
            <w:vMerge/>
            <w:tcBorders>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đồ án, đồ án điều chỉnh quy hoạch chi tiết của dự án đầu tư xây dựng công trình theo hình thức kinh doanh thuộc thẩm quyền phê duyệt của UBND cấp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309/QĐ-UBND ngày 16/3/2017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nhiệm vụ, nhiệm vụ điều chỉnh quy hoạch chi tiết của dự án đầu tư xây dựng công trình theo hình thức kinh doanh thuộc thẩm quyền phê duyệt của UBND cấp tỉnh</w:t>
            </w:r>
          </w:p>
        </w:tc>
        <w:tc>
          <w:tcPr>
            <w:tcW w:w="2693" w:type="dxa"/>
            <w:vMerge/>
            <w:tcBorders>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điều chỉnh, thay đổi thông tin cá nhân, tổ chức giám định tư pháp xây dựng đối với cá nhân, tổ chức do Sở Xây dựng đã tiếp nhận đăng ký, công bố thông tin</w:t>
            </w:r>
          </w:p>
        </w:tc>
        <w:tc>
          <w:tcPr>
            <w:tcW w:w="2693" w:type="dxa"/>
            <w:vMerge/>
            <w:tcBorders>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Thủ tục đăng ký công bố thông tin người giám định tư pháp xây dựng theo vụ việc, tổ chức giám định tư pháp xây dựng theo vụ việc đối với các cá </w:t>
            </w:r>
            <w:r w:rsidRPr="00930DF5">
              <w:rPr>
                <w:rFonts w:ascii="Times New Roman" w:hAnsi="Times New Roman"/>
                <w:sz w:val="26"/>
                <w:szCs w:val="26"/>
              </w:rPr>
              <w:lastRenderedPageBreak/>
              <w:t>nhân, tổ chức, văn phòng giám định tư pháp xây dựng trên địa bàn được Ủy ban nhân dân tỉnh cho phép hoạt động</w:t>
            </w:r>
          </w:p>
        </w:tc>
        <w:tc>
          <w:tcPr>
            <w:tcW w:w="2693" w:type="dxa"/>
            <w:vMerge/>
            <w:tcBorders>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bổ nhiệm giám định viên tư pháp xây dựng đối với cá nhân khác không thuộc thẩm quyền của Bộ Xây dựng</w:t>
            </w:r>
          </w:p>
        </w:tc>
        <w:tc>
          <w:tcPr>
            <w:tcW w:w="2693" w:type="dxa"/>
            <w:vMerge/>
            <w:tcBorders>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điều chỉnh giấy phép hoạt động xây dựng cho tổ chức và cá nhân nước ngoài hoạt động xây dựng tại Việt Nam (sau đây gọi tắt là Nhà thầu): Thực hiện hợp đồng của dự án nhóm B,C</w:t>
            </w:r>
          </w:p>
        </w:tc>
        <w:tc>
          <w:tcPr>
            <w:tcW w:w="2693" w:type="dxa"/>
            <w:vMerge/>
            <w:tcBorders>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giấy phép hoạt động xây dựng cho tổ chức và cá nhân nước ngoài hoạt động xây dựng tại Việt Nam (sau đây gọi tắt là Nhà thầu): Thực hiện hợp đồng của dự án nhóm B,C.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309/QĐ-UBND ngày 16/3/2017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đăng tải/thay đổi, bổ sung thông tin năng lực của tổ chức (chỉ áp dụng cho tổ chức không thuộc đối tượng cấp chứng chỉ năng lực hoạt động xây dựng)</w:t>
            </w:r>
          </w:p>
        </w:tc>
        <w:tc>
          <w:tcPr>
            <w:tcW w:w="2693" w:type="dxa"/>
            <w:vMerge/>
            <w:tcBorders>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kiểm tra công tác nghiệm thu đưa công trình vào sử dụng đối với các công trình trên địa bàn thuộc trách nhiệm quản lý của Sở Xây dựng, trừ các công trình thuộc thẩm quyền kiểm tra của Hội đồng nghiệm thu Nhà nước các công trình xây dựng, cơ quan chuyên môn về xây dựng trực thuộc Bộ Xây dựng và Bộ quản lý công trình xây dựng chuyên ngành</w:t>
            </w:r>
          </w:p>
        </w:tc>
        <w:tc>
          <w:tcPr>
            <w:tcW w:w="2693" w:type="dxa"/>
            <w:vMerge/>
            <w:tcBorders>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phép xây dựng mới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602/QĐ-UBND ngày 03/6/2019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phép sửa chữa, cải tạo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phép di dời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Điều chỉnh giấy phép xây dựng đối với công trình cấp I, II; công trình tôn giáo; công trình di tích lịch sử - văn hóa, tượng đài, tranh hoành tráng được xếp hạng; công trình trên các tuyến, trục đường phố chính trong đô </w:t>
            </w:r>
            <w:r w:rsidRPr="00930DF5">
              <w:rPr>
                <w:rFonts w:ascii="Times New Roman" w:hAnsi="Times New Roman"/>
                <w:sz w:val="26"/>
                <w:szCs w:val="26"/>
              </w:rPr>
              <w:lastRenderedPageBreak/>
              <w:t>thị; công trình thuộc dự án có vốn đầu tư trực tiếp nước ngoài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tcBorders>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Gia hạn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602/QĐ-UBND ngày 03/6/2019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thiết kế, dự toán xây dựng/ thiết kế, dự toán xây dựng điều chỉnh</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Báo cáo kinh tế - kỹ thuật/Báo cáo kinh tế - kỹ thuật điều chỉnh; thiết kế bản vẽ thi công, dự toán xây dựng/thiết kế bản vẽ thi công, dự toán xây dựng điều chỉnh (trường hợp thiết kế 1 bước)</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dự án/dự án điều chỉnh hoặc thẩm định thiết kế cơ sở / thiết kế cơ sở điều chỉnh</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FD7903" w:rsidP="006C2884">
            <w:pPr>
              <w:spacing w:after="0" w:line="240" w:lineRule="auto"/>
              <w:ind w:right="132"/>
              <w:jc w:val="both"/>
              <w:rPr>
                <w:rFonts w:ascii="Times New Roman" w:hAnsi="Times New Roman"/>
                <w:sz w:val="26"/>
                <w:szCs w:val="26"/>
              </w:rPr>
            </w:pPr>
            <w:hyperlink r:id="rId14" w:history="1">
              <w:r w:rsidR="006C2884" w:rsidRPr="00930DF5">
                <w:rPr>
                  <w:rStyle w:val="Hyperlink"/>
                  <w:rFonts w:ascii="Times New Roman" w:hAnsi="Times New Roman"/>
                  <w:color w:val="auto"/>
                  <w:sz w:val="26"/>
                  <w:szCs w:val="26"/>
                  <w:u w:val="none"/>
                </w:rPr>
                <w:t>Chuyển đổi chứng chỉ hành nghề hoạt động xây dựng hạng II, III của cá nhân nước ngoài</w:t>
              </w:r>
            </w:hyperlink>
          </w:p>
        </w:tc>
        <w:tc>
          <w:tcPr>
            <w:tcW w:w="2693" w:type="dxa"/>
            <w:vMerge w:val="restart"/>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967/UBND ngày 20/9/2018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Cấp/nâng hạng/điều chỉnh, bổ sung nội dung chứng chỉ hành nghề hoạt động xây dựng hạng II, hạng III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nội dung chứng chỉ hành nghề hoạt động xây dựng hạng II, hạng III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Cấp/điều chỉnh, bổ sung nội dung chứng chỉ năng lực hoạt động xây dựng hạng II, hạng III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nội dung chứng chỉ năng lực hoạt động xây dựng hạng II, hạng III</w:t>
            </w:r>
          </w:p>
        </w:tc>
        <w:tc>
          <w:tcPr>
            <w:tcW w:w="2693" w:type="dxa"/>
            <w:vMerge w:val="restart"/>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602/QĐ-UBND ngày 03/6/2019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Thủ tục công bố hợp quy sản phẩm, hàng hóa vật liệu xây dựng </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w:t>
            </w:r>
            <w:r w:rsidR="00E172CA" w:rsidRPr="00930DF5">
              <w:rPr>
                <w:rFonts w:ascii="Times New Roman" w:eastAsia="Times New Roman" w:hAnsi="Times New Roman"/>
                <w:b/>
                <w:sz w:val="26"/>
                <w:szCs w:val="26"/>
              </w:rPr>
              <w:t>2.</w:t>
            </w:r>
            <w:r w:rsidRPr="00930DF5">
              <w:rPr>
                <w:rFonts w:ascii="Times New Roman" w:eastAsia="Times New Roman" w:hAnsi="Times New Roman"/>
                <w:b/>
                <w:sz w:val="26"/>
                <w:szCs w:val="26"/>
              </w:rPr>
              <w:t>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ind w:right="132"/>
              <w:jc w:val="both"/>
              <w:rPr>
                <w:rFonts w:ascii="Times New Roman" w:hAnsi="Times New Roman"/>
                <w:sz w:val="26"/>
                <w:szCs w:val="26"/>
              </w:rPr>
            </w:pPr>
            <w:r w:rsidRPr="00930DF5">
              <w:rPr>
                <w:rFonts w:ascii="Times New Roman" w:eastAsia="Times New Roman" w:hAnsi="Times New Roman"/>
                <w:sz w:val="26"/>
                <w:szCs w:val="26"/>
              </w:rPr>
              <w:t>Cấp giấy phép chặt hạ, dịch chuyển cây xanh</w:t>
            </w:r>
          </w:p>
        </w:tc>
        <w:tc>
          <w:tcPr>
            <w:tcW w:w="2693" w:type="dxa"/>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448/QĐ-UBND ngày 17/4/2017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Thẩm định nhiệm vụ, nhiệm vụ điều chỉnh quy hoạch chi tiết của dự án đầu tư xây dựng công trình theo hình thức kinh doanh thuộc thẩm quyền phê duyệt của UBND cấp huyện</w:t>
            </w:r>
          </w:p>
        </w:tc>
        <w:tc>
          <w:tcPr>
            <w:tcW w:w="2693" w:type="dxa"/>
            <w:vMerge w:val="restart"/>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448/QĐ-UBND ngày 17/4/2017</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Thẩm định đồ án, đồ án điều chỉnh quy hoạch chi tiết của dự án đầu tư xây dựng công trình theo hình thức kinh doanh thuộc thẩm quyền phê duyệt của UBND cấp huyện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công trình tín ngưỡng </w:t>
            </w:r>
          </w:p>
        </w:tc>
        <w:tc>
          <w:tcPr>
            <w:tcW w:w="2693" w:type="dxa"/>
            <w:vMerge w:val="restart"/>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448/QĐ-UBND ngày 17/4/2017</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xây dựng công trình của cơ quan ngoại giao và tổ chức quốc tế</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công trình quảng cáo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pacing w:val="-6"/>
                <w:sz w:val="26"/>
                <w:szCs w:val="26"/>
              </w:rPr>
            </w:pPr>
            <w:r w:rsidRPr="00930DF5">
              <w:rPr>
                <w:rFonts w:ascii="Times New Roman" w:eastAsia="Times New Roman" w:hAnsi="Times New Roman"/>
                <w:spacing w:val="-6"/>
                <w:sz w:val="26"/>
                <w:szCs w:val="26"/>
              </w:rPr>
              <w:t xml:space="preserve">Cấp giấy phép xây dựng công trình đối với công trình theo tuyến trong đô thị theo giai đoạn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công trình theo dự án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xây dựng công trình có thời hạn</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đối với công trình không theo tuyến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mới đối với công trình theo tuyến trong đô thị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sửa chữa, cải tạo công trình/</w:t>
            </w:r>
            <w:r w:rsidRPr="00930DF5">
              <w:rPr>
                <w:rFonts w:ascii="Times New Roman" w:hAnsi="Times New Roman"/>
                <w:sz w:val="26"/>
                <w:szCs w:val="26"/>
              </w:rPr>
              <w:t>nhà ở riêng lẻ</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đối với trường hợp di dời công trình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đối với công trình nhà ở riêng lẻ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Điều chỉnh giấy phép xây dựng</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lại giấy phép xây dựng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giấy phép xây dựng</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w:t>
            </w:r>
          </w:p>
        </w:tc>
        <w:tc>
          <w:tcPr>
            <w:tcW w:w="2693" w:type="dxa"/>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603/QĐ-UBND ngày 03/6/2019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Kiểm tra công tác nghiệm thu đưa công trình vào sử dụng đối với các công trình xây dựng thuộc thẩm quyền giải quyết của UBND cấp huyện theo phân cấp</w:t>
            </w:r>
          </w:p>
        </w:tc>
        <w:tc>
          <w:tcPr>
            <w:tcW w:w="2693" w:type="dxa"/>
            <w:vMerge w:val="restart"/>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448/QĐ-UBND ngày 17/4/2017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quy hoạch cho dự án đầu tư xây dựng thuộc thẩm quyền của UBND cấp huyện quản lý</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trạm thu, phát sóng thông tin di động - trạm BTS loại 1 </w:t>
            </w:r>
          </w:p>
        </w:tc>
        <w:tc>
          <w:tcPr>
            <w:tcW w:w="2693" w:type="dxa"/>
            <w:vMerge w:val="restart"/>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1372 /QĐ-UBND ngày 19/12/2012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trạm thu, phát sóng thông tin di động - trạm BTS loại 2 </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chứng nhận số nhà </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quy hoạch</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bookmarkStart w:id="3" w:name="RANGE!C339"/>
            <w:r w:rsidRPr="00930DF5">
              <w:rPr>
                <w:rFonts w:ascii="Times New Roman" w:eastAsia="Times New Roman" w:hAnsi="Times New Roman"/>
                <w:sz w:val="26"/>
                <w:szCs w:val="26"/>
              </w:rPr>
              <w:t>Thẩm định nhiệm vụ - dự án quy hoạch thuộc thẩm quyền của UBND cấp huyện (Quy hoạch chi tiết xây dựng tỷ lệ 1/500 các khu chức năng của đô thị; Quy hoạch chi tiết xây dựng các dự án đầu tư xây dựng công trình tập trung và quy hoạch xây dựng điểm dân cư nông thôn)</w:t>
            </w:r>
            <w:bookmarkEnd w:id="3"/>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Thẩm định đồ án quy hoạch thuộc thẩm quyền của UBND cấp huyện (Quy hoạch chi tiết xây dựng tỷ lệ 1/500 các khu chức năng của đô thị; Quy hoạch chi tiết xây dựng các dự án đầu tư xây dựng công trình tập trung và quy hoạch xây dựng điểm dân cư nông thôn)</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Giám định hiện trạng công trình xây dựng </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Phê duyệt phương án phá dỡ công trình, nhà ở riêng lẻ </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2CA5" w:rsidRPr="00930DF5" w:rsidRDefault="001E2CA5" w:rsidP="006C2884">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XIII.  Thủ tục hành chính thuộc thẩm quyền giải quyết của Sở Văn hóa – Thể thao và Du lịch</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51ED" w:rsidRPr="00930DF5" w:rsidRDefault="00806470" w:rsidP="006C2884">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XIII.1.Cấp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06470" w:rsidRPr="00930DF5" w:rsidRDefault="00806470" w:rsidP="008064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06470" w:rsidRPr="00930DF5" w:rsidRDefault="00806470" w:rsidP="00806470">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đủ điều kiện kinh doanh dịch vụ vũ trường.</w:t>
            </w:r>
          </w:p>
        </w:tc>
        <w:tc>
          <w:tcPr>
            <w:tcW w:w="2693" w:type="dxa"/>
            <w:tcBorders>
              <w:left w:val="single" w:sz="4" w:space="0" w:color="auto"/>
              <w:right w:val="single" w:sz="4" w:space="0" w:color="auto"/>
            </w:tcBorders>
            <w:shd w:val="clear" w:color="auto" w:fill="FFFFFF"/>
            <w:vAlign w:val="center"/>
          </w:tcPr>
          <w:p w:rsidR="00806470" w:rsidRPr="00930DF5" w:rsidRDefault="00806470" w:rsidP="0080647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921/QĐ-UBND ngày 19/9/2019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06470" w:rsidRPr="00930DF5" w:rsidRDefault="00806470" w:rsidP="0080647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06470" w:rsidRPr="00930DF5" w:rsidRDefault="00806470" w:rsidP="0080647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6470" w:rsidRPr="00930DF5" w:rsidRDefault="00806470" w:rsidP="008064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điều chỉnh giấy phép đủ điều kiện kinh doanh dịch vụ vũ trường.</w:t>
            </w:r>
          </w:p>
        </w:tc>
        <w:tc>
          <w:tcPr>
            <w:tcW w:w="2693" w:type="dxa"/>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921/QĐ-UBND ngày 19/9/2019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triển lãm mỹ thuật tại địa phương do cá nhân, nhóm cá nhân người Việt Nam hoặc người nước ngoài tổ chức.</w:t>
            </w:r>
          </w:p>
        </w:tc>
        <w:tc>
          <w:tcPr>
            <w:tcW w:w="2693" w:type="dxa"/>
            <w:vMerge w:val="restart"/>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229/QĐ-UBND ngày 6/3/2013 </w:t>
            </w:r>
            <w:r w:rsidRPr="00930DF5">
              <w:rPr>
                <w:rFonts w:ascii="Times New Roman" w:eastAsia="Times New Roman" w:hAnsi="Times New Roman"/>
                <w:sz w:val="26"/>
                <w:szCs w:val="26"/>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phép Triển lãm ảnh tại địa phương do cá nhân, nhóm cá nhân người Việt Nam hoặc người nước ngoài tổ chức.</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phép tổ chức thi, liên hoan ảnh tại địa phương.</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cho cá nhân, tổ chức, cơ quan tại địa phương đưa tác phẩm mỹ thuật, ảnh tham dự triển lãm, thi, liên hoan tại nước ngoài không mang danh nghĩa đại diện cho quốc gia Việt Nam.</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contextualSpacing/>
              <w:jc w:val="both"/>
              <w:rPr>
                <w:rFonts w:ascii="Times New Roman" w:hAnsi="Times New Roman"/>
                <w:sz w:val="26"/>
                <w:szCs w:val="26"/>
              </w:rPr>
            </w:pPr>
            <w:r w:rsidRPr="00930DF5">
              <w:rPr>
                <w:rFonts w:ascii="Times New Roman" w:hAnsi="Times New Roman"/>
                <w:sz w:val="26"/>
                <w:szCs w:val="26"/>
              </w:rPr>
              <w:t>Thủ tục cấp phép xây dựng tượng đài, tranh hoành tráng phần mỹ thuật.</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contextualSpacing/>
              <w:jc w:val="both"/>
              <w:rPr>
                <w:rFonts w:ascii="Times New Roman" w:hAnsi="Times New Roman"/>
                <w:sz w:val="26"/>
                <w:szCs w:val="26"/>
              </w:rPr>
            </w:pPr>
            <w:r w:rsidRPr="00930DF5">
              <w:rPr>
                <w:rFonts w:ascii="Times New Roman" w:hAnsi="Times New Roman"/>
                <w:sz w:val="26"/>
                <w:szCs w:val="26"/>
              </w:rPr>
              <w:t>Thủ tục thẩm định dự toán kinh phí phần mỹ thuật tượng đài, tranh hoành tráng (công trình có dự toán kinh phí phần mỹ thuật dưới 300 triệu đồng).</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contextualSpacing/>
              <w:jc w:val="both"/>
              <w:rPr>
                <w:rFonts w:ascii="Times New Roman" w:hAnsi="Times New Roman"/>
                <w:sz w:val="26"/>
                <w:szCs w:val="26"/>
              </w:rPr>
            </w:pPr>
            <w:r w:rsidRPr="00930DF5">
              <w:rPr>
                <w:rFonts w:ascii="Times New Roman" w:hAnsi="Times New Roman"/>
                <w:sz w:val="26"/>
                <w:szCs w:val="26"/>
              </w:rPr>
              <w:t>Thủ tục cấp giấy phép tổ chức trại sáng tác, điêu khắc trong nước do tổ chức, cá nhân thuộc địa phương tổ chức tại địa phương.</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contextualSpacing/>
              <w:jc w:val="both"/>
              <w:rPr>
                <w:rFonts w:ascii="Times New Roman" w:hAnsi="Times New Roman"/>
                <w:sz w:val="26"/>
                <w:szCs w:val="26"/>
              </w:rPr>
            </w:pPr>
            <w:r w:rsidRPr="00930DF5">
              <w:rPr>
                <w:rFonts w:ascii="Times New Roman" w:hAnsi="Times New Roman"/>
                <w:sz w:val="26"/>
                <w:szCs w:val="26"/>
              </w:rPr>
              <w:t>Thủ tục cấp giấy phép phổ biến phim.</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phép nhập khẩu văn hóa phẩm không nhằm mục đính kinh doanh.</w:t>
            </w:r>
          </w:p>
        </w:tc>
        <w:tc>
          <w:tcPr>
            <w:tcW w:w="2693" w:type="dxa"/>
            <w:vMerge w:val="restart"/>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309/QĐ-UBND ngày 25/02/2019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A25A80">
            <w:pPr>
              <w:spacing w:after="0" w:line="240" w:lineRule="auto"/>
              <w:jc w:val="both"/>
              <w:rPr>
                <w:rFonts w:ascii="Times New Roman" w:hAnsi="Times New Roman"/>
                <w:sz w:val="26"/>
                <w:szCs w:val="26"/>
              </w:rPr>
            </w:pPr>
            <w:r w:rsidRPr="00930DF5">
              <w:rPr>
                <w:rFonts w:ascii="Times New Roman" w:hAnsi="Times New Roman"/>
                <w:sz w:val="26"/>
                <w:szCs w:val="26"/>
              </w:rPr>
              <w:t>Thủ tục giám định văn hóa phẩm xuất khẩu không nhằm mục đích kinh doanh.</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Giấy chứng nhận đăng ký hoạt động thư viện tư nhân có vốn sách ban đầu từ 20.000 bản trở lên.</w:t>
            </w:r>
          </w:p>
        </w:tc>
        <w:tc>
          <w:tcPr>
            <w:tcW w:w="2693" w:type="dxa"/>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229/QĐ-UBND ngày 6/3/2013 </w:t>
            </w:r>
            <w:r w:rsidRPr="00930DF5">
              <w:rPr>
                <w:rFonts w:ascii="Times New Roman" w:eastAsia="Times New Roman" w:hAnsi="Times New Roman"/>
                <w:sz w:val="26"/>
                <w:szCs w:val="26"/>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phép tổ chức biểu diễn nghệ thuật, trình diễn thời trang cho các tổ chức thuộc địa phương</w:t>
            </w:r>
          </w:p>
        </w:tc>
        <w:tc>
          <w:tcPr>
            <w:tcW w:w="2693" w:type="dxa"/>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346</w:t>
            </w:r>
            <w:r w:rsidRPr="00930DF5">
              <w:rPr>
                <w:rFonts w:ascii="Times New Roman" w:hAnsi="Times New Roman"/>
                <w:sz w:val="26"/>
                <w:szCs w:val="26"/>
              </w:rPr>
              <w:t>/QĐ-UBND ngày 01/3/2019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rPr>
                <w:rFonts w:ascii="Times New Roman" w:hAnsi="Times New Roman"/>
                <w:sz w:val="26"/>
                <w:szCs w:val="26"/>
              </w:rPr>
            </w:pPr>
            <w:r w:rsidRPr="00930DF5">
              <w:rPr>
                <w:rFonts w:ascii="Times New Roman" w:hAnsi="Times New Roman"/>
                <w:sz w:val="26"/>
                <w:szCs w:val="26"/>
              </w:rPr>
              <w:t>Cấp giấy phép cho đối tượng thuộc địa phương tổ chức biểu diễn nghệ thuật, trình diễn thời trang mời cá nhân là người nước ngoài vào biểu diễn nghệ thuật, trình diễn thời trang tại địa phương.</w:t>
            </w:r>
          </w:p>
        </w:tc>
        <w:tc>
          <w:tcPr>
            <w:tcW w:w="2693" w:type="dxa"/>
            <w:vMerge w:val="restart"/>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969/QĐ-UBND ngày 10/10/2013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rPr>
                <w:rFonts w:ascii="Times New Roman" w:hAnsi="Times New Roman"/>
                <w:sz w:val="26"/>
                <w:szCs w:val="26"/>
              </w:rPr>
            </w:pPr>
            <w:r w:rsidRPr="00930DF5">
              <w:rPr>
                <w:rFonts w:ascii="Times New Roman" w:hAnsi="Times New Roman"/>
                <w:sz w:val="26"/>
                <w:szCs w:val="26"/>
              </w:rPr>
              <w:t>Cấp giấy phép cho tổ chức, cá nhân thuộc địa phương ra nước ngoài biểu diễn nghệ thuật, trình diễn thời trang.</w:t>
            </w:r>
          </w:p>
        </w:tc>
        <w:tc>
          <w:tcPr>
            <w:tcW w:w="2693" w:type="dxa"/>
            <w:vMerge/>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rPr>
                <w:rFonts w:ascii="Times New Roman" w:hAnsi="Times New Roman"/>
                <w:sz w:val="26"/>
                <w:szCs w:val="26"/>
              </w:rPr>
            </w:pPr>
            <w:r w:rsidRPr="00930DF5">
              <w:rPr>
                <w:rFonts w:ascii="Times New Roman" w:hAnsi="Times New Roman"/>
                <w:sz w:val="26"/>
                <w:szCs w:val="26"/>
              </w:rPr>
              <w:t>Thủ tục cấp giấy phép tổ chức thi người đẹp, người mẫu.</w:t>
            </w:r>
          </w:p>
        </w:tc>
        <w:tc>
          <w:tcPr>
            <w:tcW w:w="2693" w:type="dxa"/>
            <w:vMerge/>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rPr>
                <w:rFonts w:ascii="Times New Roman" w:hAnsi="Times New Roman"/>
                <w:sz w:val="26"/>
                <w:szCs w:val="26"/>
              </w:rPr>
            </w:pPr>
            <w:r w:rsidRPr="00930DF5">
              <w:rPr>
                <w:rFonts w:ascii="Times New Roman" w:hAnsi="Times New Roman"/>
                <w:sz w:val="26"/>
                <w:szCs w:val="26"/>
              </w:rPr>
              <w:t>Thủ tục Thông báo tổ chức biểu diễn nghệ thuật, trình diễn thời trang; thi người đẹp và người mẫu.</w:t>
            </w:r>
          </w:p>
        </w:tc>
        <w:tc>
          <w:tcPr>
            <w:tcW w:w="2693" w:type="dxa"/>
            <w:vMerge/>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phép phê duyệt nội dung bản ghi âm, ghi hình ca múa nhạc, sân khấu cho các tổ chức thuộc địa phương</w:t>
            </w:r>
          </w:p>
        </w:tc>
        <w:tc>
          <w:tcPr>
            <w:tcW w:w="2693" w:type="dxa"/>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346</w:t>
            </w:r>
            <w:r w:rsidRPr="00930DF5">
              <w:rPr>
                <w:rFonts w:ascii="Times New Roman" w:hAnsi="Times New Roman"/>
                <w:sz w:val="26"/>
                <w:szCs w:val="26"/>
              </w:rPr>
              <w:t>/QĐ-UBND ngày 01/3/2019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Cấp nhãn kiểm soát bản ghi âm, ghi hình ca múa nhạc, sân khấu.</w:t>
            </w:r>
          </w:p>
        </w:tc>
        <w:tc>
          <w:tcPr>
            <w:tcW w:w="2693" w:type="dxa"/>
            <w:vMerge w:val="restart"/>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969/QĐ-UBND ngày 10/10/2013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Thông báo sản phẩm quảng cáo trên bảng quảng cáo, băng-rôn.</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Thông báo về việc tổ chức đoàn người quảng cáo.</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Cấp giấy phép phổ biến phim có sử dụng hiệu ứng đặc biệt tác động đến người xem phim (do các cơ sở điện ảnh thuộc địa phương sản xuất hoặc nhập khẩu).</w:t>
            </w:r>
          </w:p>
        </w:tc>
        <w:tc>
          <w:tcPr>
            <w:tcW w:w="2693" w:type="dxa"/>
            <w:vMerge w:val="restart"/>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477/QĐ-UBND ngày 27/5/2016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tiếp nhận thông báo tổ chức thi sáng tác tác phẩm mỹ thuật.</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cấp giấy phép triển lãm mỹ thuật.</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giấy phép sao chép tác phẩm mỹ thuật về danh nhân văn hóa, anh hùng dân tộc, lãnh tụ.</w:t>
            </w:r>
          </w:p>
        </w:tc>
        <w:tc>
          <w:tcPr>
            <w:tcW w:w="2693" w:type="dxa"/>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428/QĐ-UBND ngày 22/3/2019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cấp giấy phép đưa tác phẩm nhiếp ảnh từ Việt Nam ra nước ngoài triển lãm.</w:t>
            </w:r>
          </w:p>
        </w:tc>
        <w:tc>
          <w:tcPr>
            <w:tcW w:w="2693" w:type="dxa"/>
            <w:vMerge w:val="restart"/>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477/QĐ-UBND ngày 27/5/2016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tiếp nhận hồ sơ đăng ký tổ chức thi, liên hoan tác phẩm nhiếp ảnh tại Việt Nam.</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tiếp nhận thông báo đưa tác phẩm nhiếp ảnh từ Việt Nam ra nước ngoài dự thi, liên hoan.</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cấp giấy phép thành lập Văn phòng đại diện của doanh nghiệp quảng cáo nước ngoài tại Việt Nam.</w:t>
            </w:r>
          </w:p>
        </w:tc>
        <w:tc>
          <w:tcPr>
            <w:tcW w:w="2693" w:type="dxa"/>
            <w:vMerge w:val="restart"/>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436/QĐ-UBND ngày 27/3/2019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cấp sửa đổi, bổ sung Giấy phép thành lập Văn phòng đại diện của doanh nghiệp quảng cáo nước ngoài tại Việt Nam.</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cấp lại Giấy phép thành lập Văn phòng đại diện của doanh nghiệp quảng cáo nước ngoài tại Việt Nam.</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phê duyệt nội dung tác phẩm mỹ thuật, tác phẩm nhiếp ảnh nhập khẩu</w:t>
            </w:r>
          </w:p>
        </w:tc>
        <w:tc>
          <w:tcPr>
            <w:tcW w:w="2693" w:type="dxa"/>
            <w:vMerge w:val="restart"/>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397/QĐ-UBND ngày 08/3/2019</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phê duyệt nội dung tác phẩm điện ảnh nhập khẩu.</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xác nhận danh mục sản phẩm nghe nhìn có nội dung vui chơi giải trí nhập khẩu.</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cho phép tổ chức triển khai sử dụng vũ khí quân dụng, súng săn, vũ khí thể thao, vật liệu nổ, công cụ hỗ trợ còn tính năng, tác dụng được sử dụng làm đạo cụ.</w:t>
            </w:r>
          </w:p>
        </w:tc>
        <w:tc>
          <w:tcPr>
            <w:tcW w:w="2693" w:type="dxa"/>
            <w:tcBorders>
              <w:left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477/QĐ-UBND ngày 27/5/2016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đề nghị chấp thuận địa điểm đăng cai vòng chung kết cuộc thi người đẹp, người mẫu.</w:t>
            </w:r>
          </w:p>
        </w:tc>
        <w:tc>
          <w:tcPr>
            <w:tcW w:w="2693" w:type="dxa"/>
            <w:tcBorders>
              <w:left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656/QĐ-UBND ngày 12/7/2016của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hAnsi="Times New Roman"/>
                <w:sz w:val="26"/>
                <w:szCs w:val="26"/>
              </w:rPr>
            </w:pPr>
            <w:r w:rsidRPr="00930DF5">
              <w:rPr>
                <w:rFonts w:ascii="Times New Roman" w:hAnsi="Times New Roman"/>
                <w:sz w:val="26"/>
                <w:szCs w:val="26"/>
              </w:rPr>
              <w:t>Cấp Giấy phép tổ chức triển lãm do các tổ chức, cá nhân tại địa phương đưa ra nước ngoài không vì mục đích thương mại.</w:t>
            </w:r>
          </w:p>
        </w:tc>
        <w:tc>
          <w:tcPr>
            <w:tcW w:w="2693" w:type="dxa"/>
            <w:vMerge w:val="restart"/>
            <w:tcBorders>
              <w:left w:val="single" w:sz="4" w:space="0" w:color="auto"/>
              <w:right w:val="single" w:sz="4" w:space="0" w:color="auto"/>
            </w:tcBorders>
            <w:shd w:val="clear" w:color="auto" w:fill="FFFFFF"/>
            <w:vAlign w:val="center"/>
          </w:tcPr>
          <w:p w:rsidR="006D750F" w:rsidRPr="00930DF5" w:rsidRDefault="00E341B7" w:rsidP="006D750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514</w:t>
            </w:r>
            <w:r w:rsidR="006D750F" w:rsidRPr="00930DF5">
              <w:rPr>
                <w:rFonts w:ascii="Times New Roman" w:hAnsi="Times New Roman"/>
                <w:sz w:val="26"/>
                <w:szCs w:val="26"/>
              </w:rPr>
              <w:t>/QĐ-UBND ngày 26/4/2019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hAnsi="Times New Roman"/>
                <w:sz w:val="26"/>
                <w:szCs w:val="26"/>
              </w:rPr>
            </w:pPr>
            <w:r w:rsidRPr="00930DF5">
              <w:rPr>
                <w:rFonts w:ascii="Times New Roman" w:hAnsi="Times New Roman"/>
                <w:sz w:val="26"/>
                <w:szCs w:val="26"/>
              </w:rPr>
              <w:t>Cấp Giấy phép tổ chức triển lãm do cá nhân nước ngoài tổ chức tại địa phương không vì mục đích thương mại.</w:t>
            </w:r>
          </w:p>
        </w:tc>
        <w:tc>
          <w:tcPr>
            <w:tcW w:w="2693" w:type="dxa"/>
            <w:vMerge/>
            <w:tcBorders>
              <w:left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tổ chức triển lãm do các tổ chức, cá nhân tại địa phương đưa ra nước ngoài không vì mục đích thương mại.</w:t>
            </w:r>
          </w:p>
        </w:tc>
        <w:tc>
          <w:tcPr>
            <w:tcW w:w="2693" w:type="dxa"/>
            <w:vMerge w:val="restart"/>
            <w:tcBorders>
              <w:left w:val="single" w:sz="4" w:space="0" w:color="auto"/>
              <w:right w:val="single" w:sz="4" w:space="0" w:color="auto"/>
            </w:tcBorders>
            <w:shd w:val="clear" w:color="auto" w:fill="FFFFFF"/>
            <w:vAlign w:val="center"/>
          </w:tcPr>
          <w:p w:rsidR="006D750F" w:rsidRPr="00930DF5" w:rsidRDefault="00E341B7" w:rsidP="006D750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006D750F" w:rsidRPr="00930DF5">
              <w:rPr>
                <w:rFonts w:ascii="Times New Roman" w:hAnsi="Times New Roman"/>
                <w:sz w:val="26"/>
                <w:szCs w:val="26"/>
              </w:rPr>
              <w:t>514/QĐ-UBND ngày 26/4/2019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tổ chức triển lãm do cá nhân nước ngoài tổ chức tại địa phương không vì mục đích thương mại</w:t>
            </w:r>
          </w:p>
        </w:tc>
        <w:tc>
          <w:tcPr>
            <w:tcW w:w="2693" w:type="dxa"/>
            <w:vMerge/>
            <w:tcBorders>
              <w:left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hAnsi="Times New Roman"/>
                <w:sz w:val="26"/>
                <w:szCs w:val="26"/>
              </w:rPr>
            </w:pPr>
            <w:r w:rsidRPr="00930DF5">
              <w:rPr>
                <w:rFonts w:ascii="Times New Roman" w:hAnsi="Times New Roman"/>
                <w:sz w:val="26"/>
                <w:szCs w:val="26"/>
              </w:rPr>
              <w:t>Thông báo tổ chức triển lãm do tổ chức ở địa phương hoặc cá nhân tổ chức tại địa phương không vì mục đích thương mại.</w:t>
            </w:r>
          </w:p>
        </w:tc>
        <w:tc>
          <w:tcPr>
            <w:tcW w:w="2693" w:type="dxa"/>
            <w:vMerge/>
            <w:tcBorders>
              <w:left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hAnsi="Times New Roman"/>
                <w:sz w:val="26"/>
                <w:szCs w:val="26"/>
              </w:rPr>
              <w:t>Thủ tục đăng ký di vật, cổ vật, bảo vật quốc gia.</w:t>
            </w:r>
          </w:p>
        </w:tc>
        <w:tc>
          <w:tcPr>
            <w:tcW w:w="2693" w:type="dxa"/>
            <w:vMerge w:val="restart"/>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798/QĐ-UBND ngày 06/8/2018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hAnsi="Times New Roman"/>
                <w:sz w:val="26"/>
                <w:szCs w:val="26"/>
              </w:rPr>
              <w:t>Thủ tục cấp phép cho người Việt Nam định cư ở nước ngoài, tổ chức, cá nhân  nước ngoài tiến hành nghiên cứu, sưu tầm di sản văn hóa phi vật thể ở địa phương</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hAnsi="Times New Roman"/>
                <w:sz w:val="26"/>
                <w:szCs w:val="26"/>
              </w:rPr>
              <w:t>Thủ tục xác nhận đủ điều kiện cấp giấy  phép hoạt động đối với bảo tàng ngoài công lập</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hAnsi="Times New Roman"/>
                <w:sz w:val="26"/>
                <w:szCs w:val="26"/>
              </w:rPr>
              <w:t>Thủ tục cấp phép hoạt động bảo tàng ngoài công lập</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xếp hạng di tích cấp tỉnh</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4206E1">
            <w:pPr>
              <w:spacing w:after="0" w:line="240" w:lineRule="auto"/>
              <w:contextualSpacing/>
              <w:jc w:val="both"/>
              <w:rPr>
                <w:rFonts w:ascii="Times New Roman" w:hAnsi="Times New Roman"/>
                <w:sz w:val="26"/>
                <w:szCs w:val="26"/>
              </w:rPr>
            </w:pPr>
            <w:r w:rsidRPr="00930DF5">
              <w:rPr>
                <w:rFonts w:ascii="Times New Roman" w:hAnsi="Times New Roman"/>
                <w:sz w:val="26"/>
                <w:szCs w:val="26"/>
              </w:rPr>
              <w:t>Thủ tục cấp giấy phép khai quật khẩn cấp</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4206E1">
            <w:pPr>
              <w:spacing w:after="0" w:line="240" w:lineRule="auto"/>
              <w:contextualSpacing/>
              <w:rPr>
                <w:rFonts w:ascii="Times New Roman" w:hAnsi="Times New Roman"/>
                <w:sz w:val="26"/>
                <w:szCs w:val="26"/>
              </w:rPr>
            </w:pPr>
            <w:r w:rsidRPr="00930DF5">
              <w:rPr>
                <w:rFonts w:ascii="Times New Roman" w:hAnsi="Times New Roman"/>
                <w:sz w:val="26"/>
                <w:szCs w:val="26"/>
              </w:rPr>
              <w:t>Thủ tục cấp chứng chỉ hành nghề  mua bán di vật, cổ vật, bảo vật quốc gia</w:t>
            </w:r>
          </w:p>
        </w:tc>
        <w:tc>
          <w:tcPr>
            <w:tcW w:w="2693" w:type="dxa"/>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346/QĐ-UBND ngày 01/3/2019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4206E1">
            <w:pPr>
              <w:spacing w:after="0" w:line="240" w:lineRule="auto"/>
              <w:contextualSpacing/>
              <w:rPr>
                <w:rFonts w:ascii="Times New Roman" w:hAnsi="Times New Roman"/>
                <w:sz w:val="26"/>
                <w:szCs w:val="26"/>
              </w:rPr>
            </w:pPr>
            <w:r w:rsidRPr="00930DF5">
              <w:rPr>
                <w:rFonts w:ascii="Times New Roman" w:hAnsi="Times New Roman"/>
                <w:sz w:val="26"/>
                <w:szCs w:val="26"/>
              </w:rPr>
              <w:t>Thủ tục công nhận bảo vật quốc gia đối với Bảo tàng cấp tỉnh, Ban hoặc Trung tâm quản lý di tích</w:t>
            </w:r>
          </w:p>
        </w:tc>
        <w:tc>
          <w:tcPr>
            <w:tcW w:w="2693" w:type="dxa"/>
            <w:vMerge w:val="restart"/>
            <w:tcBorders>
              <w:left w:val="single" w:sz="4" w:space="0" w:color="auto"/>
              <w:right w:val="single" w:sz="4" w:space="0" w:color="auto"/>
            </w:tcBorders>
            <w:shd w:val="clear" w:color="auto" w:fill="FFFFFF"/>
            <w:vAlign w:val="center"/>
          </w:tcPr>
          <w:p w:rsidR="00726E3C" w:rsidRPr="00930DF5" w:rsidRDefault="00726E3C" w:rsidP="004206E1">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798/QĐ-UBND ngày 06/8/2018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4206E1">
            <w:pPr>
              <w:spacing w:after="0" w:line="240" w:lineRule="auto"/>
              <w:contextualSpacing/>
              <w:rPr>
                <w:rFonts w:ascii="Times New Roman" w:hAnsi="Times New Roman"/>
                <w:sz w:val="26"/>
                <w:szCs w:val="26"/>
              </w:rPr>
            </w:pPr>
            <w:r w:rsidRPr="00930DF5">
              <w:rPr>
                <w:rFonts w:ascii="Times New Roman" w:hAnsi="Times New Roman"/>
                <w:sz w:val="26"/>
                <w:szCs w:val="26"/>
              </w:rPr>
              <w:t>Thủ tục công nhận bảo vật quốc gia đối với bảo tàng ngoài công lập, tổ chức, cá nhân là chủ sở hữu hoặc đang quản lý hợp pháp hiện vật</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4206E1">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206E1" w:rsidRPr="00930DF5" w:rsidRDefault="004206E1" w:rsidP="004206E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6E1" w:rsidRPr="00930DF5" w:rsidRDefault="004206E1" w:rsidP="004206E1">
            <w:pPr>
              <w:spacing w:after="0" w:line="240" w:lineRule="auto"/>
              <w:contextualSpacing/>
              <w:rPr>
                <w:rFonts w:ascii="Times New Roman" w:hAnsi="Times New Roman"/>
                <w:sz w:val="26"/>
                <w:szCs w:val="26"/>
              </w:rPr>
            </w:pPr>
            <w:r w:rsidRPr="00930DF5">
              <w:rPr>
                <w:rFonts w:ascii="Times New Roman" w:hAnsi="Times New Roman"/>
                <w:sz w:val="26"/>
                <w:szCs w:val="26"/>
              </w:rPr>
              <w:t>Thủ tục cấp giấy chứng nhận đủ điều kiện kinh doanh giám định cổ vật</w:t>
            </w:r>
          </w:p>
        </w:tc>
        <w:tc>
          <w:tcPr>
            <w:tcW w:w="2693" w:type="dxa"/>
            <w:tcBorders>
              <w:left w:val="single" w:sz="4" w:space="0" w:color="auto"/>
              <w:right w:val="single" w:sz="4" w:space="0" w:color="auto"/>
            </w:tcBorders>
            <w:shd w:val="clear" w:color="auto" w:fill="FFFFFF"/>
            <w:vAlign w:val="center"/>
          </w:tcPr>
          <w:p w:rsidR="004206E1" w:rsidRPr="00930DF5" w:rsidRDefault="004206E1" w:rsidP="004206E1">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346/QĐ-UBND ngày 01/3/2019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6E1" w:rsidRPr="00930DF5" w:rsidRDefault="004206E1" w:rsidP="004206E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206E1" w:rsidRPr="00930DF5" w:rsidRDefault="004206E1" w:rsidP="004206E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06E1" w:rsidRPr="00930DF5" w:rsidRDefault="004206E1" w:rsidP="004206E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lại giấy chứng nhận đủ điều kiện kinh doanh giám định cổ vật</w:t>
            </w:r>
          </w:p>
        </w:tc>
        <w:tc>
          <w:tcPr>
            <w:tcW w:w="2693" w:type="dxa"/>
            <w:vMerge w:val="restart"/>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798/QĐ-UBND ngày 06/8/2018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chứng chỉ hành nghề tu bổ di tích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lại chứng chỉ hành nghề tu bổ di tích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contextualSpacing/>
              <w:rPr>
                <w:rFonts w:ascii="Times New Roman" w:hAnsi="Times New Roman"/>
                <w:sz w:val="26"/>
                <w:szCs w:val="26"/>
              </w:rPr>
            </w:pPr>
            <w:r w:rsidRPr="00930DF5">
              <w:rPr>
                <w:rFonts w:ascii="Times New Roman" w:hAnsi="Times New Roman"/>
                <w:sz w:val="26"/>
                <w:szCs w:val="26"/>
              </w:rPr>
              <w:t>Thủ tục cấp giấy chứng nhận đủ điều kiện hành nghề tu bổ di tích</w:t>
            </w:r>
          </w:p>
        </w:tc>
        <w:tc>
          <w:tcPr>
            <w:tcW w:w="2693" w:type="dxa"/>
            <w:vMerge w:val="restart"/>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346/QĐ-UBND ngày 01/3/2019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contextualSpacing/>
              <w:rPr>
                <w:rFonts w:ascii="Times New Roman" w:hAnsi="Times New Roman"/>
                <w:sz w:val="26"/>
                <w:szCs w:val="26"/>
              </w:rPr>
            </w:pPr>
            <w:r w:rsidRPr="00930DF5">
              <w:rPr>
                <w:rFonts w:ascii="Times New Roman" w:hAnsi="Times New Roman"/>
                <w:sz w:val="26"/>
                <w:szCs w:val="26"/>
              </w:rPr>
              <w:t>Thủ tục cấp lại giấy chứng nhận đủ điều kiện hành nghề tu bổ di tích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Cấp Giấy chứng nhận đăng ký hoạt động của cơ sở hỗ trợ nạn nhân bạo lực gia đình </w:t>
            </w:r>
          </w:p>
        </w:tc>
        <w:tc>
          <w:tcPr>
            <w:tcW w:w="2693" w:type="dxa"/>
            <w:vMerge w:val="restart"/>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798/QĐ-UBND ngày 06/8/2018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Cấp lại Giấy chứng nhận đăng ký hoạt động của cơ sở hỗ trợ nạn nhân bạo lực gia đình </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Đổi Giấy chứng nhận đăng ký hoạt động của cơ sở hỗ trợ nạn nhân bạo lực gia đình </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Cấp Giấy chứng nhận đăng ký hoạt động của cơ sở tư vấn về phòng, chống bạo lực gia đình </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Cấp lại Giấy chứng nhận đăng ký hoạt động của cơ sở tư vấn về phòng, chống bạo lực gia đình </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Đổi Giấy chứng nhận đăng ký hoạt động của cơ sở tư vấn về phòng, chống bạo lực gia đình </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nghiệp vụ về chăm sóc nạn nhân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nghiệp vụ tư vấn về phòng, chống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Thẻ nhân viên chăm sóc nạn nhân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lại Thẻ nhân viên chăm sóc nạn nhân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Thẻ nhân viên tư vấn phòng, chống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lại Thẻ nhân viên tư vấn phòng, chống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giải thể cơ sở hỗ trợ nạn nhân bạo lực gia đình; cơ sở tư vấn về phòng, chống bạo lực gia đình theo đề nghị của cơ sở tư vấn về phòng, chống bạo lực gia đình hoặc cơ sở hỗ trợ nạn nhân bạo lực gia đình</w:t>
            </w:r>
          </w:p>
        </w:tc>
        <w:tc>
          <w:tcPr>
            <w:tcW w:w="2693" w:type="dxa"/>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305/QĐ-UBND ngày 01/04/2015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Công nhận lại “Cơ quan đạt chuẩn văn hoá”, “Đơn vị đạt chuẩn văn hoá”, “Doanh nghiệp đạt chuẩn văn hoá”.</w:t>
            </w:r>
          </w:p>
        </w:tc>
        <w:tc>
          <w:tcPr>
            <w:tcW w:w="2693" w:type="dxa"/>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477/QĐ-UBND ngày 27/5/2016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Yoga</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922/QĐ-UBND ngày 19/9/2019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Gofl</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Cầu lông</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Taekwondo</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Karate</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Bơi, Lặn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Billards &amp; Snooker</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Bóng bàn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dù lượn và diều bay</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Khiêu vũ thể thao</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Thể dục thẩm mỹ</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922/QĐ-UBND ngày 19/9/2019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Judo</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Thể dục thể thao thao tổ chức hoạt động Thể dục thể hình và Fitness</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Lân Sư Rồng</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Vũ đạo thể thao giải trí</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Quyền anh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Võ cổ truyền, Vovinam</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Bóng đá</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Quần vợt</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Patin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Đăng cai tổ chức giải thi đấu vô địch từng môn thể thao của tỉnh, thành phố trực thuộc trung ương</w:t>
            </w:r>
          </w:p>
        </w:tc>
        <w:tc>
          <w:tcPr>
            <w:tcW w:w="2693" w:type="dxa"/>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476/QĐ-UBND ngày 16/4/2019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922/QĐ-UBND ngày 19/9/2019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câu lạc bộ thể thao chuyên nghiệp</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lại giấy chứng nhận đủ điều kiện kinh doanh hoạt động thể thao trong trường hợp thay đổi nội dung ghi trong giấy chứng nhận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96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lại giấy chứng nhận đủ điều kiện kinh doanh hoạt động thể thao trong trường hợp bị mất hoặc hư hỏng</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môn Đấu kiếm thể thao</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môn Bóng ném</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môn Wushu</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môn Leo núi thể thao</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môn Bóng rổ</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đăng cai giải thi đấu, trận thi đấu do liên đoàn thể thao quốc gia hoặc liên đoàn thể thao quốc tế tổ chức hoặc đăng cai tổ chức</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476/QĐ-UBND ngày 16/4/2019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đăng cai giải thi đấu, trận thi đấu thể thao thành tích cao khác do liên đoàn thể thao tỉnh, thành phố trực thuộc trung ương tổ chức</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Bắn súng thể thao</w:t>
            </w:r>
          </w:p>
        </w:tc>
        <w:tc>
          <w:tcPr>
            <w:tcW w:w="2693" w:type="dxa"/>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922/QĐ-UBND ngày 19/9/2019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điểm du lịch</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594/QĐ-UBND ngày 31/5/2018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kinh doanh dịch vụ lữ hành nội địa</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lại giấy phép kinh doanh dịch vụ lữ hành nội địa</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p w:rsidR="0098079D" w:rsidRPr="00930DF5" w:rsidRDefault="0098079D" w:rsidP="0098079D">
            <w:pPr>
              <w:rPr>
                <w:rFonts w:ascii="Times New Roman" w:eastAsia="Times New Roman" w:hAnsi="Times New Roman"/>
                <w:sz w:val="26"/>
                <w:szCs w:val="26"/>
              </w:rPr>
            </w:pPr>
          </w:p>
          <w:p w:rsidR="0098079D" w:rsidRPr="00930DF5" w:rsidRDefault="0098079D" w:rsidP="0098079D">
            <w:pPr>
              <w:rPr>
                <w:rFonts w:ascii="Times New Roman" w:eastAsia="Times New Roman" w:hAnsi="Times New Roman"/>
                <w:sz w:val="26"/>
                <w:szCs w:val="26"/>
              </w:rPr>
            </w:pPr>
          </w:p>
          <w:p w:rsidR="0098079D" w:rsidRPr="00930DF5" w:rsidRDefault="0098079D" w:rsidP="0098079D">
            <w:pPr>
              <w:rPr>
                <w:rFonts w:ascii="Times New Roman" w:eastAsia="Times New Roman" w:hAnsi="Times New Roman"/>
                <w:sz w:val="26"/>
                <w:szCs w:val="26"/>
              </w:rPr>
            </w:pPr>
          </w:p>
          <w:p w:rsidR="0098079D" w:rsidRPr="00930DF5" w:rsidRDefault="0098079D" w:rsidP="0098079D">
            <w:pPr>
              <w:rPr>
                <w:rFonts w:ascii="Times New Roman" w:eastAsia="Times New Roman" w:hAnsi="Times New Roman"/>
                <w:sz w:val="26"/>
                <w:szCs w:val="26"/>
              </w:rPr>
            </w:pPr>
          </w:p>
          <w:p w:rsidR="0098079D" w:rsidRPr="00930DF5" w:rsidRDefault="0098079D" w:rsidP="0098079D">
            <w:pPr>
              <w:rPr>
                <w:rFonts w:ascii="Times New Roman" w:eastAsia="Times New Roman" w:hAnsi="Times New Roman"/>
                <w:sz w:val="26"/>
                <w:szCs w:val="26"/>
              </w:rPr>
            </w:pPr>
          </w:p>
          <w:p w:rsidR="0098079D" w:rsidRPr="00930DF5" w:rsidRDefault="0098079D" w:rsidP="0098079D">
            <w:pPr>
              <w:jc w:val="both"/>
              <w:rPr>
                <w:rFonts w:ascii="Times New Roman" w:eastAsia="Times New Roman" w:hAnsi="Times New Roman"/>
                <w:sz w:val="26"/>
                <w:szCs w:val="26"/>
              </w:rPr>
            </w:pPr>
          </w:p>
          <w:p w:rsidR="0098079D" w:rsidRPr="00930DF5" w:rsidRDefault="0098079D" w:rsidP="0098079D">
            <w:pPr>
              <w:jc w:val="both"/>
              <w:rPr>
                <w:rFonts w:ascii="Times New Roman" w:eastAsia="Times New Roman" w:hAnsi="Times New Roman"/>
                <w:sz w:val="26"/>
                <w:szCs w:val="26"/>
              </w:rPr>
            </w:pPr>
            <w:r w:rsidRPr="00930DF5">
              <w:rPr>
                <w:rFonts w:ascii="Times New Roman" w:eastAsia="Times New Roman" w:hAnsi="Times New Roman"/>
                <w:sz w:val="26"/>
                <w:szCs w:val="26"/>
              </w:rPr>
              <w:lastRenderedPageBreak/>
              <w:t>Quyết định số</w:t>
            </w:r>
            <w:r w:rsidRPr="00930DF5">
              <w:rPr>
                <w:rFonts w:ascii="Times New Roman" w:hAnsi="Times New Roman"/>
                <w:sz w:val="26"/>
                <w:szCs w:val="26"/>
              </w:rPr>
              <w:t xml:space="preserve"> 594/QĐ-UBND ngày 31/5/2018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đổi giấy phép kinh doanh dịch vụ lữ hành nội địa</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thu hồi giấy phép kinh doanh dịch vụ lữ hành nội địa trong trường hợp doanh nghiệp chấm dứt hoạt động kinh doanh dịch vụ lữ hành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6646C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w:t>
            </w:r>
            <w:r w:rsidR="006646C4" w:rsidRPr="00930DF5">
              <w:rPr>
                <w:rFonts w:ascii="Times New Roman" w:eastAsia="Times New Roman" w:hAnsi="Times New Roman"/>
                <w:sz w:val="26"/>
                <w:szCs w:val="26"/>
              </w:rPr>
              <w:t>1</w:t>
            </w:r>
            <w:r w:rsidRPr="00930DF5">
              <w:rPr>
                <w:rFonts w:ascii="Times New Roman" w:eastAsia="Times New Roman" w:hAnsi="Times New Roman"/>
                <w:sz w:val="26"/>
                <w:szCs w:val="26"/>
              </w:rPr>
              <w:t>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thu hồi giấy phép kinh doanh dịch vụ lữ hành nội địa trong trường hợp doanh nghiệp giải thể</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thu hồi giấy phép kinh doanh dịch vụ lữ hành nội địa trong trường hợp doanh nghiệp phá sản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chấm dứt hoạt động của Văn phòng đại diện tại Việt Nam của </w:t>
            </w:r>
            <w:r w:rsidRPr="00930DF5">
              <w:rPr>
                <w:rFonts w:ascii="Times New Roman" w:hAnsi="Times New Roman"/>
                <w:sz w:val="26"/>
                <w:szCs w:val="26"/>
              </w:rPr>
              <w:lastRenderedPageBreak/>
              <w:t>doanh nghiệp kinh doanh dịch vụ lữ hành nước ngoài</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11</w:t>
            </w:r>
            <w:r w:rsidR="00116664" w:rsidRPr="00930DF5">
              <w:rPr>
                <w:rFonts w:ascii="Times New Roman" w:eastAsia="Times New Roman" w:hAnsi="Times New Roman"/>
                <w:sz w:val="26"/>
                <w:szCs w:val="26"/>
              </w:rPr>
              <w:t>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thẻ hướng dẫn viên du lịch tại điểm</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khoá cập nhật kiến thức cho hướng dẫn viên du lịch nội địa và hướng dẫn viên du lịch quốc tế</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cơ sở kinh doanh dịch vụ thể thao đạt tiêu chuẩn phục vụ khách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w:t>
            </w:r>
            <w:r w:rsidR="006646C4" w:rsidRPr="00930DF5">
              <w:rPr>
                <w:rFonts w:ascii="Times New Roman" w:eastAsia="Times New Roman" w:hAnsi="Times New Roman"/>
                <w:sz w:val="26"/>
                <w:szCs w:val="26"/>
              </w:rPr>
              <w:t>1</w:t>
            </w:r>
            <w:r w:rsidRPr="00930DF5">
              <w:rPr>
                <w:rFonts w:ascii="Times New Roman" w:eastAsia="Times New Roman" w:hAnsi="Times New Roman"/>
                <w:sz w:val="26"/>
                <w:szCs w:val="26"/>
              </w:rPr>
              <w:t>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cơ sở kinh doanh dịch vụ vui chơi, giải trí đạt tiêu chuẩn phục vụ khách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cơ sở kinh doanh dịch vụ chăm sóc sức khoẻ đạt tiêu chuẩn phục vụ khách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Cấp Giấy phép thành lập Văn phòng đại diện tại Việt Nam của doanh nghiệp kinh doanh dịch vụ lữ hành nước ngoài</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thành lập Văn phòng đại diện tại Việt Nam của doanh nghiệp kinh doanh dịch vụ lữ hành nước ngoài trong trường hợp Giấy phép thành lập Văn phòng đại diện bị mất, bị huỷ hoại, bị hư hỏng hoặc bị tiêu huỷ</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6646C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w:t>
            </w:r>
            <w:r w:rsidR="006646C4" w:rsidRPr="00930DF5">
              <w:rPr>
                <w:rFonts w:ascii="Times New Roman" w:eastAsia="Times New Roman" w:hAnsi="Times New Roman"/>
                <w:sz w:val="26"/>
                <w:szCs w:val="26"/>
              </w:rPr>
              <w:t>2</w:t>
            </w:r>
            <w:r w:rsidRPr="00930DF5">
              <w:rPr>
                <w:rFonts w:ascii="Times New Roman" w:eastAsia="Times New Roman" w:hAnsi="Times New Roman"/>
                <w:sz w:val="26"/>
                <w:szCs w:val="26"/>
              </w:rPr>
              <w:t>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 xml:space="preserve">Điều chỉnh Giấy phép thành lập Văn phòng đại diện tại Việt Nam của doanh nghiệp kinh doanh dịch vụ lữ hành nước ngoài </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jc w:val="both"/>
              <w:rPr>
                <w:rFonts w:ascii="Times New Roman" w:eastAsia="Times New Roman" w:hAnsi="Times New Roman"/>
                <w:sz w:val="26"/>
                <w:szCs w:val="26"/>
              </w:rPr>
            </w:pPr>
          </w:p>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594/QĐ-UBND ngày 31/5/2018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Gia hạn Giấy phép thành lập Văn phòng đại diện tại Việt Nam của doanh nghiệp kinh doanh dịch vụ lữ hành nước ngoài</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thẻ hướng dẫn viên du lịch quốc tế</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thẻ hướng dẫn viên du lịch nội địa</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đổi thẻ hướng dẫn viên du lịch quốc tế, thẻ hướng dẫn viên du lịch nội địa</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lại thẻ hướng dẫn viên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công nhận hạng cơ sở lưu trú du lịch: hạng 1-3 sao đối với cơ sở lưu trú du lịch (khách sạn, biệt thự du lịch, căn hộ du lịch, tàu thuỷ lưu trú </w:t>
            </w:r>
            <w:r w:rsidRPr="00930DF5">
              <w:rPr>
                <w:rFonts w:ascii="Times New Roman" w:hAnsi="Times New Roman"/>
                <w:sz w:val="26"/>
                <w:szCs w:val="26"/>
              </w:rPr>
              <w:lastRenderedPageBreak/>
              <w:t>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12</w:t>
            </w:r>
            <w:r w:rsidR="00116664" w:rsidRPr="00930DF5">
              <w:rPr>
                <w:rFonts w:ascii="Times New Roman" w:eastAsia="Times New Roman" w:hAnsi="Times New Roman"/>
                <w:sz w:val="26"/>
                <w:szCs w:val="26"/>
              </w:rPr>
              <w:t>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cơ sở kinh doanh dịch vụ mua sắm đạt tiêu chuẩn phục vụ khách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cơ sở kinh doanh dịch vụ ăn uống đạt tiêu chuẩn phục vụ khách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contextualSpacing/>
              <w:rPr>
                <w:rFonts w:ascii="Times New Roman" w:hAnsi="Times New Roman"/>
                <w:sz w:val="26"/>
                <w:szCs w:val="26"/>
              </w:rPr>
            </w:pPr>
            <w:r w:rsidRPr="00930DF5">
              <w:rPr>
                <w:rFonts w:ascii="Times New Roman" w:hAnsi="Times New Roman"/>
                <w:sz w:val="26"/>
                <w:szCs w:val="26"/>
              </w:rPr>
              <w:t>Thủ tục công nhận khu du lịch cấp tỉnh</w:t>
            </w:r>
          </w:p>
        </w:tc>
        <w:tc>
          <w:tcPr>
            <w:tcW w:w="2693" w:type="dxa"/>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contextualSpacing/>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33/QĐ-UBND ngày 14/01/2019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XIII.2.Cấp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cấp giấy phép đủ điều kiện kinh doanh dịch vụ Karaoke</w:t>
            </w:r>
          </w:p>
        </w:tc>
        <w:tc>
          <w:tcPr>
            <w:tcW w:w="2693" w:type="dxa"/>
            <w:vMerge w:val="restart"/>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920/QĐ-UBND ngày 19/9/2019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cấp giấy phép điều chỉnh Giấy phép đủ điều kiện kinh doanh dịch vụ Karaoke</w:t>
            </w:r>
          </w:p>
        </w:tc>
        <w:tc>
          <w:tcPr>
            <w:tcW w:w="2693" w:type="dxa"/>
            <w:vMerge/>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thư viện tư nhân</w:t>
            </w:r>
          </w:p>
        </w:tc>
        <w:tc>
          <w:tcPr>
            <w:tcW w:w="2693" w:type="dxa"/>
            <w:vMerge w:val="restart"/>
            <w:tcBorders>
              <w:left w:val="single" w:sz="4" w:space="0" w:color="auto"/>
              <w:right w:val="single" w:sz="4" w:space="0" w:color="auto"/>
            </w:tcBorders>
            <w:shd w:val="clear" w:color="auto" w:fill="FFFFFF"/>
          </w:tcPr>
          <w:p w:rsidR="008E1898" w:rsidRPr="00930DF5" w:rsidRDefault="008E1898" w:rsidP="008E1898">
            <w:pPr>
              <w:spacing w:after="0" w:line="240" w:lineRule="auto"/>
              <w:jc w:val="both"/>
              <w:rPr>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1372/QĐ-UBND ngày 19/12/2012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hAnsi="Times New Roman"/>
                <w:sz w:val="26"/>
                <w:szCs w:val="26"/>
              </w:rPr>
            </w:pPr>
            <w:r w:rsidRPr="00930DF5">
              <w:rPr>
                <w:rFonts w:ascii="Times New Roman" w:hAnsi="Times New Roman"/>
                <w:sz w:val="26"/>
                <w:szCs w:val="26"/>
              </w:rPr>
              <w:t>Công nhận “Xã đạt chuẩn văn hóa nông thôn mới”</w:t>
            </w:r>
          </w:p>
        </w:tc>
        <w:tc>
          <w:tcPr>
            <w:tcW w:w="2693" w:type="dxa"/>
            <w:vMerge/>
            <w:tcBorders>
              <w:left w:val="single" w:sz="4" w:space="0" w:color="auto"/>
              <w:right w:val="single" w:sz="4" w:space="0" w:color="auto"/>
            </w:tcBorders>
            <w:shd w:val="clear" w:color="auto" w:fill="FFFFFF"/>
          </w:tcPr>
          <w:p w:rsidR="008E1898" w:rsidRPr="00930DF5" w:rsidRDefault="008E1898" w:rsidP="008E1898">
            <w:pPr>
              <w:rPr>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hAnsi="Times New Roman"/>
                <w:sz w:val="26"/>
                <w:szCs w:val="26"/>
              </w:rPr>
            </w:pPr>
            <w:r w:rsidRPr="00930DF5">
              <w:rPr>
                <w:rFonts w:ascii="Times New Roman" w:hAnsi="Times New Roman"/>
                <w:sz w:val="26"/>
                <w:szCs w:val="26"/>
              </w:rPr>
              <w:t>Công nhận lại “Xã đạt chuẩn văn hóa nông thôn mới”</w:t>
            </w:r>
          </w:p>
        </w:tc>
        <w:tc>
          <w:tcPr>
            <w:tcW w:w="2693" w:type="dxa"/>
            <w:vMerge/>
            <w:tcBorders>
              <w:left w:val="single" w:sz="4" w:space="0" w:color="auto"/>
              <w:right w:val="single" w:sz="4" w:space="0" w:color="auto"/>
            </w:tcBorders>
            <w:shd w:val="clear" w:color="auto" w:fill="FFFFFF"/>
          </w:tcPr>
          <w:p w:rsidR="008E1898" w:rsidRPr="00930DF5" w:rsidRDefault="008E1898" w:rsidP="008E1898">
            <w:pPr>
              <w:rPr>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xét tặng danh hiệu Khu dân cư văn hoá hàng năm</w:t>
            </w:r>
          </w:p>
        </w:tc>
        <w:tc>
          <w:tcPr>
            <w:tcW w:w="2693" w:type="dxa"/>
            <w:vMerge w:val="restart"/>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312/QĐ-UBND ngày 25/02/2019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xét tặng Giấy khen Khu dân cư văn hoá</w:t>
            </w:r>
          </w:p>
        </w:tc>
        <w:tc>
          <w:tcPr>
            <w:tcW w:w="2693" w:type="dxa"/>
            <w:vMerge/>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đăng ký tổ chức lễ hội</w:t>
            </w:r>
          </w:p>
        </w:tc>
        <w:tc>
          <w:tcPr>
            <w:tcW w:w="2693" w:type="dxa"/>
            <w:vMerge w:val="restart"/>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1100/QĐ-UBND ngày 02/11/2018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thông báo tổ chức lễ hội</w:t>
            </w:r>
          </w:p>
        </w:tc>
        <w:tc>
          <w:tcPr>
            <w:tcW w:w="2693" w:type="dxa"/>
            <w:vMerge/>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XIII.3.Cấp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thông báo tổ chức lễ hội</w:t>
            </w:r>
          </w:p>
        </w:tc>
        <w:tc>
          <w:tcPr>
            <w:tcW w:w="2979" w:type="dxa"/>
            <w:gridSpan w:val="2"/>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1101/QĐ-UBND ngày 02/11/2018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xét tặng danh hiệu Gia đình văn hoá hàng năm</w:t>
            </w:r>
          </w:p>
        </w:tc>
        <w:tc>
          <w:tcPr>
            <w:tcW w:w="2979" w:type="dxa"/>
            <w:gridSpan w:val="2"/>
            <w:tcBorders>
              <w:left w:val="single" w:sz="4" w:space="0" w:color="auto"/>
              <w:right w:val="single" w:sz="4" w:space="0" w:color="auto"/>
            </w:tcBorders>
            <w:shd w:val="clear" w:color="auto" w:fill="FFFFFF"/>
            <w:vAlign w:val="center"/>
          </w:tcPr>
          <w:p w:rsidR="008E1898" w:rsidRPr="00930DF5" w:rsidRDefault="008A6856" w:rsidP="008E1898">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008E1898" w:rsidRPr="00930DF5">
              <w:rPr>
                <w:rFonts w:ascii="Times New Roman" w:hAnsi="Times New Roman"/>
                <w:sz w:val="26"/>
                <w:szCs w:val="26"/>
              </w:rPr>
              <w:t xml:space="preserve">310/QĐ-UBND ngày 25/02/2019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xét tặng Giấy khen Gia đình văn hoá</w:t>
            </w:r>
          </w:p>
        </w:tc>
        <w:tc>
          <w:tcPr>
            <w:tcW w:w="2979" w:type="dxa"/>
            <w:gridSpan w:val="2"/>
            <w:tcBorders>
              <w:left w:val="single" w:sz="4" w:space="0" w:color="auto"/>
              <w:right w:val="single" w:sz="4" w:space="0" w:color="auto"/>
            </w:tcBorders>
            <w:shd w:val="clear" w:color="auto" w:fill="FFFFFF"/>
            <w:vAlign w:val="center"/>
          </w:tcPr>
          <w:p w:rsidR="008E1898" w:rsidRPr="00930DF5" w:rsidRDefault="008A6856" w:rsidP="008E1898">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008E1898" w:rsidRPr="00930DF5">
              <w:rPr>
                <w:rFonts w:ascii="Times New Roman" w:hAnsi="Times New Roman"/>
                <w:sz w:val="26"/>
                <w:szCs w:val="26"/>
              </w:rPr>
              <w:t xml:space="preserve">310/QĐ-UBND ngày 25/02/2019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57CD" w:rsidRPr="00930DF5" w:rsidRDefault="001B03F0"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XIV. Thủ tục hành chính thuộc thẩm quyền giải quyết của Sở Văn hóa – Thể thao và Du lịch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2A36" w:rsidRPr="00930DF5" w:rsidRDefault="00CE2A36" w:rsidP="00CE2A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CE2A36">
            <w:pPr>
              <w:spacing w:after="0" w:line="240" w:lineRule="auto"/>
              <w:rPr>
                <w:rFonts w:ascii="Times New Roman" w:hAnsi="Times New Roman"/>
                <w:sz w:val="26"/>
                <w:szCs w:val="26"/>
              </w:rPr>
            </w:pPr>
            <w:r w:rsidRPr="00930DF5">
              <w:rPr>
                <w:rFonts w:ascii="Times New Roman" w:hAnsi="Times New Roman"/>
                <w:sz w:val="26"/>
                <w:szCs w:val="26"/>
              </w:rPr>
              <w:t>Đăng ký lại việc nuôi con nuôi có yếu tố nước ngoài</w:t>
            </w:r>
          </w:p>
        </w:tc>
        <w:tc>
          <w:tcPr>
            <w:tcW w:w="2979" w:type="dxa"/>
            <w:gridSpan w:val="2"/>
            <w:tcBorders>
              <w:left w:val="single" w:sz="4" w:space="0" w:color="auto"/>
              <w:right w:val="single" w:sz="4" w:space="0" w:color="auto"/>
            </w:tcBorders>
            <w:shd w:val="clear" w:color="auto" w:fill="FFFFFF"/>
            <w:vAlign w:val="center"/>
          </w:tcPr>
          <w:p w:rsidR="00CE2A36" w:rsidRPr="00930DF5" w:rsidRDefault="00CE2A36" w:rsidP="00CE2A36">
            <w:pPr>
              <w:spacing w:after="0" w:line="240" w:lineRule="auto"/>
              <w:jc w:val="both"/>
              <w:rPr>
                <w:rFonts w:ascii="Times New Roman" w:hAnsi="Times New Roman"/>
                <w:sz w:val="26"/>
                <w:szCs w:val="26"/>
              </w:rPr>
            </w:pPr>
            <w:r w:rsidRPr="00930DF5">
              <w:rPr>
                <w:rFonts w:ascii="Times New Roman" w:hAnsi="Times New Roman"/>
                <w:sz w:val="26"/>
                <w:szCs w:val="26"/>
              </w:rPr>
              <w:t>Quyết định số 541/QĐ-UBND ngày 02/6/2017</w:t>
            </w:r>
            <w:r w:rsidR="002C2259"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CE2A36">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CE2A3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CE2A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2A36" w:rsidRPr="00930DF5" w:rsidRDefault="00CE2A36"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CE2A36">
            <w:pPr>
              <w:spacing w:after="0" w:line="240" w:lineRule="auto"/>
              <w:jc w:val="both"/>
              <w:rPr>
                <w:rFonts w:ascii="Times New Roman" w:hAnsi="Times New Roman"/>
                <w:sz w:val="26"/>
                <w:szCs w:val="26"/>
              </w:rPr>
            </w:pPr>
            <w:r w:rsidRPr="00930DF5">
              <w:rPr>
                <w:rFonts w:ascii="Times New Roman" w:hAnsi="Times New Roman"/>
                <w:sz w:val="26"/>
                <w:szCs w:val="26"/>
              </w:rPr>
              <w:t>Cấp giấy xác nhận công dân Việt Nam thường trú ở khu vực biên giới đủ điều kiện nhận trẻ em của nước láng giềng cư trú ở khu vực biên giới làm con nuôi</w:t>
            </w:r>
          </w:p>
        </w:tc>
        <w:tc>
          <w:tcPr>
            <w:tcW w:w="2979" w:type="dxa"/>
            <w:gridSpan w:val="2"/>
            <w:tcBorders>
              <w:left w:val="single" w:sz="4" w:space="0" w:color="auto"/>
              <w:right w:val="single" w:sz="4" w:space="0" w:color="auto"/>
            </w:tcBorders>
            <w:shd w:val="clear" w:color="auto" w:fill="FFFFFF"/>
            <w:vAlign w:val="center"/>
          </w:tcPr>
          <w:p w:rsidR="00CE2A36" w:rsidRPr="00930DF5" w:rsidRDefault="00CE2A36" w:rsidP="00CE2A36">
            <w:pPr>
              <w:spacing w:after="0" w:line="240" w:lineRule="auto"/>
              <w:jc w:val="both"/>
              <w:rPr>
                <w:rFonts w:ascii="Times New Roman" w:hAnsi="Times New Roman"/>
                <w:sz w:val="26"/>
                <w:szCs w:val="26"/>
              </w:rPr>
            </w:pPr>
            <w:r w:rsidRPr="00930DF5">
              <w:rPr>
                <w:rFonts w:ascii="Times New Roman" w:hAnsi="Times New Roman"/>
                <w:sz w:val="26"/>
                <w:szCs w:val="26"/>
              </w:rPr>
              <w:t>Quyết định số 391/QĐ-UBND ngày 27/4/2016</w:t>
            </w:r>
            <w:r w:rsidR="002C2259"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98079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2259" w:rsidRPr="00930DF5" w:rsidRDefault="002C2259"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2C2259">
            <w:pPr>
              <w:spacing w:after="0" w:line="240" w:lineRule="auto"/>
              <w:jc w:val="both"/>
              <w:rPr>
                <w:rFonts w:ascii="Times New Roman" w:hAnsi="Times New Roman"/>
                <w:sz w:val="26"/>
                <w:szCs w:val="26"/>
              </w:rPr>
            </w:pPr>
            <w:r w:rsidRPr="00930DF5">
              <w:rPr>
                <w:rFonts w:ascii="Times New Roman" w:hAnsi="Times New Roman"/>
                <w:sz w:val="26"/>
                <w:szCs w:val="26"/>
              </w:rPr>
              <w:t>Thủ tục đăng ký tham gia trợ giúp pháp lý</w:t>
            </w:r>
          </w:p>
        </w:tc>
        <w:tc>
          <w:tcPr>
            <w:tcW w:w="2979" w:type="dxa"/>
            <w:gridSpan w:val="2"/>
            <w:vMerge w:val="restart"/>
            <w:tcBorders>
              <w:left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748/QĐ-UBND ngày 30/7/2018</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2259" w:rsidRPr="00930DF5" w:rsidRDefault="002C2259"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2C2259">
            <w:pPr>
              <w:spacing w:after="0" w:line="240" w:lineRule="auto"/>
              <w:jc w:val="both"/>
              <w:rPr>
                <w:rFonts w:ascii="Times New Roman" w:hAnsi="Times New Roman"/>
                <w:sz w:val="26"/>
                <w:szCs w:val="26"/>
              </w:rPr>
            </w:pPr>
            <w:r w:rsidRPr="00930DF5">
              <w:rPr>
                <w:rFonts w:ascii="Times New Roman" w:hAnsi="Times New Roman"/>
                <w:sz w:val="26"/>
                <w:szCs w:val="26"/>
              </w:rPr>
              <w:t>Thủ tục thay đổi nội dung Giấy đăng ký tham gia trợ giúp pháp lý</w:t>
            </w:r>
          </w:p>
        </w:tc>
        <w:tc>
          <w:tcPr>
            <w:tcW w:w="2979" w:type="dxa"/>
            <w:gridSpan w:val="2"/>
            <w:vMerge/>
            <w:tcBorders>
              <w:left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2259" w:rsidRPr="00930DF5" w:rsidRDefault="002C2259"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2C2259">
            <w:pPr>
              <w:spacing w:after="0" w:line="240" w:lineRule="auto"/>
              <w:jc w:val="both"/>
              <w:rPr>
                <w:rFonts w:ascii="Times New Roman" w:hAnsi="Times New Roman"/>
                <w:sz w:val="26"/>
                <w:szCs w:val="26"/>
              </w:rPr>
            </w:pPr>
            <w:r w:rsidRPr="00930DF5">
              <w:rPr>
                <w:rFonts w:ascii="Times New Roman" w:hAnsi="Times New Roman"/>
                <w:sz w:val="26"/>
                <w:szCs w:val="26"/>
              </w:rPr>
              <w:t>Thủ tục cấp lại Giấy đăng ký tham gia trợ giúp pháp lý</w:t>
            </w:r>
          </w:p>
        </w:tc>
        <w:tc>
          <w:tcPr>
            <w:tcW w:w="2979" w:type="dxa"/>
            <w:gridSpan w:val="2"/>
            <w:vMerge/>
            <w:tcBorders>
              <w:left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rPr>
                <w:rFonts w:ascii="Times New Roman" w:hAnsi="Times New Roman"/>
                <w:sz w:val="26"/>
                <w:szCs w:val="26"/>
              </w:rPr>
            </w:pPr>
            <w:r w:rsidRPr="00930DF5">
              <w:rPr>
                <w:rFonts w:ascii="Times New Roman" w:hAnsi="Times New Roman"/>
                <w:sz w:val="26"/>
                <w:szCs w:val="26"/>
              </w:rPr>
              <w:t>Thu hồi Giấy đăng ký tham gia trợ giúp pháp lý</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 xml:space="preserve">Quyết định số 486/QĐ-UBND ngày 12/6/2009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chấm dứt đăng ký tham gia trợ giúp pháp lý</w:t>
            </w:r>
          </w:p>
        </w:tc>
        <w:tc>
          <w:tcPr>
            <w:tcW w:w="2979" w:type="dxa"/>
            <w:gridSpan w:val="2"/>
            <w:vMerge w:val="restart"/>
            <w:tcBorders>
              <w:left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 xml:space="preserve">Quyết định số 748/QĐ-UBND ngày 30/7/2018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lựa chọn, ký hợp đồng với tổ chức hành nghề luật sư, tổ chức tư vấn pháp luật</w:t>
            </w:r>
          </w:p>
        </w:tc>
        <w:tc>
          <w:tcPr>
            <w:tcW w:w="2979" w:type="dxa"/>
            <w:gridSpan w:val="2"/>
            <w:vMerge/>
            <w:tcBorders>
              <w:left w:val="single" w:sz="4" w:space="0" w:color="auto"/>
              <w:right w:val="single" w:sz="4" w:space="0" w:color="auto"/>
            </w:tcBorders>
            <w:shd w:val="clear" w:color="auto" w:fill="FFFFFF"/>
            <w:vAlign w:val="center"/>
          </w:tcPr>
          <w:p w:rsidR="00BA3967" w:rsidRPr="00930DF5" w:rsidRDefault="00BA3967" w:rsidP="00BA3967">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Thủ tục giải quyết khiếu nại về trợ giúp pháp lý</w:t>
            </w:r>
          </w:p>
        </w:tc>
        <w:tc>
          <w:tcPr>
            <w:tcW w:w="2979" w:type="dxa"/>
            <w:gridSpan w:val="2"/>
            <w:vMerge w:val="restart"/>
            <w:tcBorders>
              <w:left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 xml:space="preserve">Quyết định số 1084/QĐ-UBND ngày 31/10/2018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rPr>
                <w:rFonts w:ascii="Times New Roman" w:hAnsi="Times New Roman"/>
                <w:sz w:val="26"/>
                <w:szCs w:val="26"/>
              </w:rPr>
            </w:pPr>
            <w:r w:rsidRPr="00930DF5">
              <w:rPr>
                <w:rFonts w:ascii="Times New Roman" w:hAnsi="Times New Roman"/>
                <w:sz w:val="26"/>
                <w:szCs w:val="26"/>
              </w:rPr>
              <w:t>Thay đổi người thực hiện trợ giúp pháp lý tại Trung tâm Trợ giúp pháp lý</w:t>
            </w:r>
          </w:p>
        </w:tc>
        <w:tc>
          <w:tcPr>
            <w:tcW w:w="2979" w:type="dxa"/>
            <w:gridSpan w:val="2"/>
            <w:vMerge/>
            <w:tcBorders>
              <w:left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Đề nghị thanh toán chi phí thực hiện vụ việc trợ giúp pháp lý tại Trung tâm Trợ giúp pháp lý</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lựa chọn, ký hợp đồng với Luật sư</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748/QĐ-UBND ngày 30/7/2018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98079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98079D">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yêu cầu trợ giúp pháp lý</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1084/QĐ-UBND ngày 31/10/2018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cấp thẻ cộng tác viên trợ giúp pháp lý</w:t>
            </w:r>
          </w:p>
        </w:tc>
        <w:tc>
          <w:tcPr>
            <w:tcW w:w="2979" w:type="dxa"/>
            <w:gridSpan w:val="2"/>
            <w:vMerge w:val="restart"/>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748/QĐ-UBND ngày 30/7/2018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cấp lại thẻ cộng tác viên trợ giúp pháp lý</w:t>
            </w:r>
          </w:p>
        </w:tc>
        <w:tc>
          <w:tcPr>
            <w:tcW w:w="2979" w:type="dxa"/>
            <w:gridSpan w:val="2"/>
            <w:vMerge/>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p>
          <w:p w:rsidR="00BA3967" w:rsidRPr="00930DF5" w:rsidRDefault="00BA3967" w:rsidP="00BA3967">
            <w:pPr>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Thu hồi thẻ Cộng tác viên trợ giúp pháp lý </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486/QĐ-UBND ngày 12/6/2009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rút yêu cầu trợ giúp pháp lý của người được trợ giúp pháp lý</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1084/QĐ-UBND ngày 31/10/2018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Cấp lại Thẻ công chứng viên</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Thành lập Văn phòng công chứng</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Văn phòng công chứng</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143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Chuyển đổi Văn phòng công chứng do một công chứng viên thành lập</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Văn phòng công chứng được chuyển đổi từ Văn phòng công chứng do một công chứng viên thành lập</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BA3967">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Văn phòng công chứng (trường hợp tự chấm dứt)</w:t>
            </w:r>
          </w:p>
        </w:tc>
        <w:tc>
          <w:tcPr>
            <w:tcW w:w="2979" w:type="dxa"/>
            <w:gridSpan w:val="2"/>
            <w:vMerge w:val="restart"/>
            <w:tcBorders>
              <w:left w:val="single" w:sz="4" w:space="0" w:color="auto"/>
              <w:right w:val="single" w:sz="4" w:space="0" w:color="auto"/>
            </w:tcBorders>
            <w:shd w:val="clear" w:color="auto" w:fill="FFFFFF"/>
            <w:vAlign w:val="center"/>
          </w:tcPr>
          <w:p w:rsidR="002A2793" w:rsidRPr="00930DF5" w:rsidRDefault="002A2793" w:rsidP="0030027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p w:rsidR="002A2793" w:rsidRPr="00930DF5" w:rsidRDefault="002A2793" w:rsidP="002A279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Bổ nhiệm Công chứng viên</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30027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Bổ nhiệm lại công chứng viên</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30027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Miễn nhiệm công chứng viên (trường hợp được miễn nhiệm)</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30027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Đăng ký tập sự hành nghề công chứng</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Thay đổi nơi tập sự hành nghề công chứng từ tổ chức hành nghề công chứng này sang tổ chức hành nghề công chứng khác trong cùng một tỉnh, thành phố trực thuộc Trung ương</w:t>
            </w:r>
          </w:p>
        </w:tc>
        <w:tc>
          <w:tcPr>
            <w:tcW w:w="2979" w:type="dxa"/>
            <w:gridSpan w:val="2"/>
            <w:vMerge w:val="restart"/>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Thay đổi nơi tập sự từ tổ chức hành nghề công chứng tại tỉnh, thành phố trực thuộc Trung ương này sang tổ chức hành nghề công chứng tại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Đăng ký tập sự hành nghề công chứng trường hợp Người tập sự thay đổi nơi tập sự sang tổ chức hành nghề công chứng tại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Chấm dứt tập sự hành nghề công chứng</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Đăng ký tập sự lại hành nghề công chứng sau khi chấm dứt tập sự hành nghề công chứng</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827866">
            <w:pPr>
              <w:spacing w:after="0" w:line="240" w:lineRule="auto"/>
              <w:rPr>
                <w:rFonts w:ascii="Times New Roman" w:hAnsi="Times New Roman"/>
                <w:sz w:val="26"/>
                <w:szCs w:val="26"/>
              </w:rPr>
            </w:pPr>
            <w:r w:rsidRPr="00930DF5">
              <w:rPr>
                <w:rFonts w:ascii="Times New Roman" w:hAnsi="Times New Roman"/>
                <w:sz w:val="26"/>
                <w:szCs w:val="26"/>
              </w:rPr>
              <w:t>Từ chối hướng dẫn tập sự (trường hợp tổ chức hành nghề công chứng không có công chứng viên khác đủ điều kiện hướng dẫn tập sự)</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27866" w:rsidRPr="00930DF5" w:rsidRDefault="00827866"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827866">
            <w:pPr>
              <w:spacing w:after="0" w:line="240" w:lineRule="auto"/>
              <w:rPr>
                <w:rFonts w:ascii="Times New Roman" w:hAnsi="Times New Roman"/>
                <w:sz w:val="26"/>
                <w:szCs w:val="26"/>
              </w:rPr>
            </w:pPr>
            <w:r w:rsidRPr="00930DF5">
              <w:rPr>
                <w:rFonts w:ascii="Times New Roman" w:hAnsi="Times New Roman"/>
                <w:sz w:val="26"/>
                <w:szCs w:val="26"/>
              </w:rPr>
              <w:t>Đăng ký tham dự kiểm tra kết quả tập sự hành nghề công chứng</w:t>
            </w:r>
          </w:p>
        </w:tc>
        <w:tc>
          <w:tcPr>
            <w:tcW w:w="2979" w:type="dxa"/>
            <w:gridSpan w:val="2"/>
            <w:vMerge w:val="restart"/>
            <w:tcBorders>
              <w:left w:val="single" w:sz="4" w:space="0" w:color="auto"/>
              <w:right w:val="single" w:sz="4" w:space="0" w:color="auto"/>
            </w:tcBorders>
            <w:shd w:val="clear" w:color="auto" w:fill="FFFFFF"/>
            <w:vAlign w:val="center"/>
          </w:tcPr>
          <w:p w:rsidR="00827866" w:rsidRPr="00930DF5" w:rsidRDefault="00827866" w:rsidP="00D62C8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27866" w:rsidRPr="00930DF5" w:rsidRDefault="00827866"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827866">
            <w:pPr>
              <w:spacing w:after="0" w:line="240" w:lineRule="auto"/>
              <w:rPr>
                <w:rFonts w:ascii="Times New Roman" w:hAnsi="Times New Roman"/>
                <w:sz w:val="26"/>
                <w:szCs w:val="26"/>
              </w:rPr>
            </w:pPr>
            <w:r w:rsidRPr="00930DF5">
              <w:rPr>
                <w:rFonts w:ascii="Times New Roman" w:hAnsi="Times New Roman"/>
                <w:sz w:val="26"/>
                <w:szCs w:val="26"/>
              </w:rPr>
              <w:t>Đăng ký hành nghề và cấp Thẻ công chứng viên</w:t>
            </w:r>
          </w:p>
        </w:tc>
        <w:tc>
          <w:tcPr>
            <w:tcW w:w="2979" w:type="dxa"/>
            <w:gridSpan w:val="2"/>
            <w:vMerge/>
            <w:tcBorders>
              <w:left w:val="single" w:sz="4" w:space="0" w:color="auto"/>
              <w:right w:val="single" w:sz="4" w:space="0" w:color="auto"/>
            </w:tcBorders>
            <w:shd w:val="clear" w:color="auto" w:fill="FFFFFF"/>
            <w:vAlign w:val="center"/>
          </w:tcPr>
          <w:p w:rsidR="00827866" w:rsidRPr="00930DF5" w:rsidRDefault="00827866" w:rsidP="00D62C8F">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2C8F" w:rsidRPr="00930DF5" w:rsidRDefault="00D62C8F" w:rsidP="00D62C8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rPr>
                <w:rFonts w:ascii="Times New Roman" w:hAnsi="Times New Roman"/>
                <w:sz w:val="26"/>
                <w:szCs w:val="26"/>
              </w:rPr>
            </w:pPr>
            <w:r w:rsidRPr="00930DF5">
              <w:rPr>
                <w:rFonts w:ascii="Times New Roman" w:hAnsi="Times New Roman"/>
                <w:sz w:val="26"/>
                <w:szCs w:val="26"/>
              </w:rPr>
              <w:t>Đăng ký hành nghề và cấp Thẻ công chứng viên</w:t>
            </w:r>
          </w:p>
        </w:tc>
        <w:tc>
          <w:tcPr>
            <w:tcW w:w="2979" w:type="dxa"/>
            <w:gridSpan w:val="2"/>
            <w:vMerge/>
            <w:tcBorders>
              <w:left w:val="single" w:sz="4" w:space="0" w:color="auto"/>
              <w:right w:val="single" w:sz="4" w:space="0" w:color="auto"/>
            </w:tcBorders>
            <w:shd w:val="clear" w:color="auto" w:fill="FFFFFF"/>
            <w:vAlign w:val="center"/>
          </w:tcPr>
          <w:p w:rsidR="00D62C8F" w:rsidRPr="00930DF5" w:rsidRDefault="00D62C8F" w:rsidP="00D62C8F">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2C8F" w:rsidRPr="00930DF5" w:rsidRDefault="00D62C8F" w:rsidP="00D62C8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rPr>
                <w:rFonts w:ascii="Times New Roman" w:hAnsi="Times New Roman"/>
                <w:sz w:val="26"/>
                <w:szCs w:val="26"/>
              </w:rPr>
            </w:pPr>
            <w:r w:rsidRPr="00930DF5">
              <w:rPr>
                <w:rFonts w:ascii="Times New Roman" w:hAnsi="Times New Roman"/>
                <w:sz w:val="26"/>
                <w:szCs w:val="26"/>
              </w:rPr>
              <w:t>Xóa đăng ký hành nghề công chứng viên</w:t>
            </w:r>
          </w:p>
        </w:tc>
        <w:tc>
          <w:tcPr>
            <w:tcW w:w="2979" w:type="dxa"/>
            <w:gridSpan w:val="2"/>
            <w:tcBorders>
              <w:left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2C8F" w:rsidRPr="00930DF5" w:rsidRDefault="00D62C8F" w:rsidP="00D62C8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rPr>
                <w:rFonts w:ascii="Times New Roman" w:hAnsi="Times New Roman"/>
                <w:sz w:val="26"/>
                <w:szCs w:val="26"/>
              </w:rPr>
            </w:pPr>
            <w:r w:rsidRPr="00930DF5">
              <w:rPr>
                <w:rFonts w:ascii="Times New Roman" w:hAnsi="Times New Roman"/>
                <w:sz w:val="26"/>
                <w:szCs w:val="26"/>
              </w:rPr>
              <w:t>Thay đổi nội dung đăng ký hoạt động của Văn phòng công chứng</w:t>
            </w:r>
          </w:p>
        </w:tc>
        <w:tc>
          <w:tcPr>
            <w:tcW w:w="2979" w:type="dxa"/>
            <w:gridSpan w:val="2"/>
            <w:tcBorders>
              <w:left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2C8F" w:rsidRPr="00930DF5" w:rsidRDefault="00D62C8F" w:rsidP="00D62C8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rPr>
                <w:rFonts w:ascii="Times New Roman" w:hAnsi="Times New Roman"/>
                <w:sz w:val="26"/>
                <w:szCs w:val="26"/>
              </w:rPr>
            </w:pPr>
            <w:r w:rsidRPr="00930DF5">
              <w:rPr>
                <w:rFonts w:ascii="Times New Roman" w:hAnsi="Times New Roman"/>
                <w:sz w:val="26"/>
                <w:szCs w:val="26"/>
              </w:rPr>
              <w:t>Hợp nhất Văn phòng công chứng</w:t>
            </w:r>
          </w:p>
        </w:tc>
        <w:tc>
          <w:tcPr>
            <w:tcW w:w="2979" w:type="dxa"/>
            <w:gridSpan w:val="2"/>
            <w:tcBorders>
              <w:left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D62C8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D62C8F">
            <w:pPr>
              <w:spacing w:after="0" w:line="240" w:lineRule="auto"/>
              <w:rPr>
                <w:rFonts w:ascii="Times New Roman" w:hAnsi="Times New Roman"/>
                <w:sz w:val="26"/>
                <w:szCs w:val="26"/>
              </w:rPr>
            </w:pPr>
            <w:r w:rsidRPr="00930DF5">
              <w:rPr>
                <w:rFonts w:ascii="Times New Roman" w:hAnsi="Times New Roman"/>
                <w:sz w:val="26"/>
                <w:szCs w:val="26"/>
              </w:rPr>
              <w:t>Đăng ký hoạt động Văn phòng công chứng hợp nhất</w:t>
            </w:r>
          </w:p>
        </w:tc>
        <w:tc>
          <w:tcPr>
            <w:tcW w:w="2979" w:type="dxa"/>
            <w:gridSpan w:val="2"/>
            <w:vMerge w:val="restart"/>
            <w:tcBorders>
              <w:left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D62C8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405D6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rPr>
                <w:rFonts w:ascii="Times New Roman" w:hAnsi="Times New Roman"/>
                <w:sz w:val="26"/>
                <w:szCs w:val="26"/>
              </w:rPr>
            </w:pPr>
            <w:r w:rsidRPr="00930DF5">
              <w:rPr>
                <w:rFonts w:ascii="Times New Roman" w:hAnsi="Times New Roman"/>
                <w:sz w:val="26"/>
                <w:szCs w:val="26"/>
              </w:rPr>
              <w:t>Thay đổi nội dung đăng ký hoạt động của Văn phòng công chứng được chuyển nhượng</w:t>
            </w:r>
          </w:p>
        </w:tc>
        <w:tc>
          <w:tcPr>
            <w:tcW w:w="2979" w:type="dxa"/>
            <w:gridSpan w:val="2"/>
            <w:vMerge/>
            <w:tcBorders>
              <w:left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405D6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rPr>
                <w:rFonts w:ascii="Times New Roman" w:hAnsi="Times New Roman"/>
                <w:sz w:val="26"/>
                <w:szCs w:val="26"/>
              </w:rPr>
            </w:pPr>
            <w:r w:rsidRPr="00930DF5">
              <w:rPr>
                <w:rFonts w:ascii="Times New Roman" w:hAnsi="Times New Roman"/>
                <w:sz w:val="26"/>
                <w:szCs w:val="26"/>
              </w:rPr>
              <w:t>Thay đổi nội dung đăng ký hoạt động của Văn phòng công chứng nhận sáp nhập</w:t>
            </w:r>
          </w:p>
        </w:tc>
        <w:tc>
          <w:tcPr>
            <w:tcW w:w="2979" w:type="dxa"/>
            <w:gridSpan w:val="2"/>
            <w:vMerge/>
            <w:tcBorders>
              <w:left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405D6D">
            <w:pPr>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rPr>
                <w:rFonts w:ascii="Times New Roman" w:hAnsi="Times New Roman"/>
                <w:sz w:val="26"/>
                <w:szCs w:val="26"/>
              </w:rPr>
            </w:pPr>
            <w:r w:rsidRPr="00930DF5">
              <w:rPr>
                <w:rFonts w:ascii="Times New Roman" w:hAnsi="Times New Roman"/>
                <w:sz w:val="26"/>
                <w:szCs w:val="26"/>
              </w:rPr>
              <w:t>Sáp nhập Văn phòng công chứng</w:t>
            </w:r>
          </w:p>
        </w:tc>
        <w:tc>
          <w:tcPr>
            <w:tcW w:w="2979" w:type="dxa"/>
            <w:gridSpan w:val="2"/>
            <w:vMerge w:val="restart"/>
            <w:tcBorders>
              <w:left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405D6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rPr>
                <w:rFonts w:ascii="Times New Roman" w:hAnsi="Times New Roman"/>
                <w:sz w:val="26"/>
                <w:szCs w:val="26"/>
              </w:rPr>
            </w:pPr>
            <w:r w:rsidRPr="00930DF5">
              <w:rPr>
                <w:rFonts w:ascii="Times New Roman" w:hAnsi="Times New Roman"/>
                <w:sz w:val="26"/>
                <w:szCs w:val="26"/>
              </w:rPr>
              <w:t>Chuyển nhượng Văn phòng công chứng</w:t>
            </w:r>
          </w:p>
        </w:tc>
        <w:tc>
          <w:tcPr>
            <w:tcW w:w="2979" w:type="dxa"/>
            <w:gridSpan w:val="2"/>
            <w:vMerge/>
            <w:tcBorders>
              <w:left w:val="single" w:sz="4" w:space="0" w:color="auto"/>
              <w:right w:val="single" w:sz="4" w:space="0" w:color="auto"/>
            </w:tcBorders>
            <w:shd w:val="clear" w:color="auto" w:fill="FFFFFF"/>
            <w:vAlign w:val="center"/>
          </w:tcPr>
          <w:p w:rsidR="00405D6D" w:rsidRPr="00930DF5" w:rsidRDefault="00405D6D" w:rsidP="00405D6D">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405D6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rPr>
                <w:sz w:val="26"/>
                <w:szCs w:val="26"/>
              </w:rPr>
            </w:pPr>
            <w:r w:rsidRPr="00930DF5">
              <w:rPr>
                <w:rFonts w:ascii="Times New Roman" w:hAnsi="Times New Roman"/>
                <w:sz w:val="26"/>
                <w:szCs w:val="26"/>
              </w:rPr>
              <w:t>Thành lập Hội công chứng viên</w:t>
            </w:r>
          </w:p>
        </w:tc>
        <w:tc>
          <w:tcPr>
            <w:tcW w:w="2979" w:type="dxa"/>
            <w:gridSpan w:val="2"/>
            <w:vMerge/>
            <w:tcBorders>
              <w:left w:val="single" w:sz="4" w:space="0" w:color="auto"/>
              <w:right w:val="single" w:sz="4" w:space="0" w:color="auto"/>
            </w:tcBorders>
            <w:shd w:val="clear" w:color="auto" w:fill="FFFFFF"/>
            <w:vAlign w:val="center"/>
          </w:tcPr>
          <w:p w:rsidR="00405D6D" w:rsidRPr="00930DF5" w:rsidRDefault="00405D6D" w:rsidP="00405D6D">
            <w:pPr>
              <w:jc w:val="cente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Tạm ngừng tập sự hành nghề công chứng</w:t>
            </w:r>
          </w:p>
        </w:tc>
        <w:tc>
          <w:tcPr>
            <w:tcW w:w="2979" w:type="dxa"/>
            <w:gridSpan w:val="2"/>
            <w:tcBorders>
              <w:left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Trung tâm tư vấn pháp luật</w:t>
            </w:r>
          </w:p>
        </w:tc>
        <w:tc>
          <w:tcPr>
            <w:tcW w:w="2979" w:type="dxa"/>
            <w:gridSpan w:val="2"/>
            <w:vMerge w:val="restart"/>
            <w:tcBorders>
              <w:left w:val="single" w:sz="4" w:space="0" w:color="auto"/>
              <w:right w:val="single" w:sz="4" w:space="0" w:color="auto"/>
            </w:tcBorders>
            <w:shd w:val="clear" w:color="auto" w:fill="FFFFFF"/>
            <w:vAlign w:val="center"/>
          </w:tcPr>
          <w:p w:rsidR="009C005C" w:rsidRPr="00930DF5" w:rsidRDefault="009C005C" w:rsidP="00CE618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41/QĐ-UBND ngày 14/01/2014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nội dung đăng ký hoạt động của Trung tâm tư vấn pháp luật, Chi nhánh Trung tâm tư vấn pháp luật</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Chi nhánh của Trung tâm tư vấn pháp luật</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Cấp thẻ tư vấn viên pháp luật</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của Trung tâm tư vấn pháp luật trong trường hợp theo quyết định của tổ chức chủ quản</w:t>
            </w:r>
          </w:p>
        </w:tc>
        <w:tc>
          <w:tcPr>
            <w:tcW w:w="2979" w:type="dxa"/>
            <w:gridSpan w:val="2"/>
            <w:vMerge w:val="restart"/>
            <w:tcBorders>
              <w:left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p w:rsidR="009C005C" w:rsidRPr="00930DF5" w:rsidRDefault="009C005C"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Trung tâm tư vấn pháp luật trong trường hợp bị thu hồi giấy đăng ký hoạt động</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của chi nhánh Trung tâm tư vấn pháp luật</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Thu hồi Giấy đăng ký hoạt động của Trung tâm tư vấn pháp luật, chi nhánh (Trong trường hợp Trung tâm tư vấn pháp luật, Chi nhánh không đủ số lượng luật sư, tư vấn viên pháp luật theo quy định của Nghị định số 77/2008/NĐ- CP)</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 xml:space="preserve">Thu hồi Giấy đăng ký hoạt động của Trung tâm tư vấn pháp luật, chi nhánh (Trong trường hợp Trung tâm tư vấn pháp luật, Chi nhánh bị xử phạt vi phạm hành chính với hình thức xử phạt bổ sung là tước quyền sử dụng </w:t>
            </w:r>
            <w:r w:rsidRPr="00930DF5">
              <w:rPr>
                <w:rFonts w:ascii="Times New Roman" w:hAnsi="Times New Roman"/>
                <w:sz w:val="26"/>
                <w:szCs w:val="26"/>
              </w:rPr>
              <w:lastRenderedPageBreak/>
              <w:t>Giấy đăng ký hoạt động không thời hạn)</w:t>
            </w:r>
          </w:p>
        </w:tc>
        <w:tc>
          <w:tcPr>
            <w:tcW w:w="2979" w:type="dxa"/>
            <w:gridSpan w:val="2"/>
            <w:vMerge w:val="restart"/>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lastRenderedPageBreak/>
              <w:t xml:space="preserve">Quyết định số 110/QĐ-UBND ngày 16/02/2017 của </w:t>
            </w:r>
            <w:r w:rsidR="00441F26" w:rsidRPr="00930DF5">
              <w:rPr>
                <w:rFonts w:ascii="Times New Roman" w:hAnsi="Times New Roman"/>
                <w:sz w:val="26"/>
                <w:szCs w:val="26"/>
              </w:rPr>
              <w:t>Chủ tịch UBND tỉnh</w:t>
            </w:r>
          </w:p>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Thu hồi thẻ tư vấn viên pháp luật</w:t>
            </w:r>
          </w:p>
        </w:tc>
        <w:tc>
          <w:tcPr>
            <w:tcW w:w="2979" w:type="dxa"/>
            <w:gridSpan w:val="2"/>
            <w:vMerge/>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Cấp lại thẻ tư vấn viên pháp luật</w:t>
            </w:r>
          </w:p>
        </w:tc>
        <w:tc>
          <w:tcPr>
            <w:tcW w:w="2979" w:type="dxa"/>
            <w:gridSpan w:val="2"/>
            <w:vMerge/>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Trung tâm trọng tài</w:t>
            </w:r>
          </w:p>
        </w:tc>
        <w:tc>
          <w:tcPr>
            <w:tcW w:w="2979" w:type="dxa"/>
            <w:gridSpan w:val="2"/>
            <w:vMerge w:val="restart"/>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486/QĐ-UBND ngày 19/4/2019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Chi nhánh Trung tâm Trọng tài</w:t>
            </w:r>
          </w:p>
        </w:tc>
        <w:tc>
          <w:tcPr>
            <w:tcW w:w="2979" w:type="dxa"/>
            <w:gridSpan w:val="2"/>
            <w:vMerge/>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Trung tâm trọng tài, Chi nhánh Trung tâm trọng tài, Chi nhánh của Tổ chức trọng tài nước ngoài tại Việt Nam</w:t>
            </w:r>
          </w:p>
        </w:tc>
        <w:tc>
          <w:tcPr>
            <w:tcW w:w="2979" w:type="dxa"/>
            <w:gridSpan w:val="2"/>
            <w:vMerge w:val="restart"/>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Thay đổi nội dung Giấy đăng ký hoạt động của Trung tâm Trọng tài</w:t>
            </w:r>
          </w:p>
        </w:tc>
        <w:tc>
          <w:tcPr>
            <w:tcW w:w="2979" w:type="dxa"/>
            <w:gridSpan w:val="2"/>
            <w:vMerge/>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Thay đổi nội dung Giấy đăng ký hoạt động của Chi nhánh Trung tâm trọng tài</w:t>
            </w:r>
          </w:p>
        </w:tc>
        <w:tc>
          <w:tcPr>
            <w:tcW w:w="2979" w:type="dxa"/>
            <w:gridSpan w:val="2"/>
            <w:vMerge/>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after="0" w:line="240" w:lineRule="auto"/>
              <w:jc w:val="both"/>
              <w:rPr>
                <w:rFonts w:ascii="Times New Roman" w:hAnsi="Times New Roman"/>
                <w:sz w:val="26"/>
                <w:szCs w:val="26"/>
              </w:rPr>
            </w:pPr>
            <w:r w:rsidRPr="00930DF5">
              <w:rPr>
                <w:rFonts w:ascii="Times New Roman" w:hAnsi="Times New Roman"/>
                <w:sz w:val="26"/>
                <w:szCs w:val="26"/>
              </w:rPr>
              <w:t>Thu hồi giấy đăng ký hoạt động của Trung tâm trọng tài, Giấy đăng ký hoạt động của Chi nhánh Trung tâm trọng tài</w:t>
            </w:r>
          </w:p>
        </w:tc>
        <w:tc>
          <w:tcPr>
            <w:tcW w:w="2979" w:type="dxa"/>
            <w:gridSpan w:val="2"/>
            <w:vMerge w:val="restart"/>
            <w:tcBorders>
              <w:left w:val="single" w:sz="4" w:space="0" w:color="auto"/>
              <w:right w:val="single" w:sz="4" w:space="0" w:color="auto"/>
            </w:tcBorders>
            <w:shd w:val="clear" w:color="auto" w:fill="FFFFFF"/>
            <w:vAlign w:val="center"/>
          </w:tcPr>
          <w:p w:rsidR="00B53C5D" w:rsidRPr="00930DF5" w:rsidRDefault="00B53C5D" w:rsidP="00C55C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p w:rsidR="00B53C5D" w:rsidRPr="00930DF5" w:rsidRDefault="00B53C5D"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của Chi nhánh/Văn phòng đại diện Trung tâm trọng tài</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Thu hồi Giấy đăng ký hoạt động Chi nhánh của Tổ chức trọng tài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về việc thành lập Văn phòng đại diện của Tổ chức Trọng tài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Trưởng Văn phòng đại diện, địa điểm đặt trụ sở của Văn phòng đại diện của Tổ chức trọng tài nước ngoài tại Việt Nam trong phạm vi tỉnh, thành phố trực thuộc trung ương</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 xml:space="preserve">Thông báo thay đổi địa điểm đặt trụ sở của Văn phòng đại diện của Tổ chức trọng tài nước ngoài tại Việt Nam sang tỉnh, thành phố trực thuộc Trung ương khác </w:t>
            </w:r>
          </w:p>
        </w:tc>
        <w:tc>
          <w:tcPr>
            <w:tcW w:w="2979" w:type="dxa"/>
            <w:gridSpan w:val="2"/>
            <w:vMerge w:val="restart"/>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địa điểm đặt trụ sở của Chi nhánh của Tổ chức trọng tài nước ngoài tại Việt Nam sang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địa điểm đặt trụ sở của Trung tâm trọng tài, Chi nhánh trung tâm trọng tài sang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về việc thành lập Chi nhánh/Văn phòng đại diện của Trung tâm trọng tài tại nước ngoài</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về việc thành lập Văn phòng đại diện của Trung tâm trọng tài</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về việc thay đổi địa điểm đặt trụ sở, Trưởng Văn phòng đại diện của Trung tâm trọng tài</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Chi nhánh của Tổ chức trọng tài nước ngoài tại Việt Nam</w:t>
            </w:r>
          </w:p>
        </w:tc>
        <w:tc>
          <w:tcPr>
            <w:tcW w:w="2979" w:type="dxa"/>
            <w:gridSpan w:val="2"/>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486/QĐ-UBND ngày 19/4/2019 </w:t>
            </w:r>
            <w:r w:rsidR="002103CC"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Thay đổi nội dung Giấy đăng ký hoạt động Chi nhánh của Tổ chức trọng tài nước ngoài tại Việt Nam</w:t>
            </w:r>
          </w:p>
        </w:tc>
        <w:tc>
          <w:tcPr>
            <w:tcW w:w="2979" w:type="dxa"/>
            <w:gridSpan w:val="2"/>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danh sách trọng tài viên</w:t>
            </w:r>
          </w:p>
        </w:tc>
        <w:tc>
          <w:tcPr>
            <w:tcW w:w="2979" w:type="dxa"/>
            <w:gridSpan w:val="2"/>
            <w:vMerge w:val="restart"/>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Bổ nhiệm giám định viên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Miễn nhiệm giám định viên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Cấp phép thành lập văn phòng giám định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văn phòng giám định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Thay đổi nội dung đăng ký hoạt động, cấp lại Giấy đăng ký hoạt động của Văn phòng giám định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Thay đổi, bổ sung lĩnh vực giám định của Văn phòng giám định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Chuyển đổi loại hình Văn phòng giám định tư pháp</w:t>
            </w:r>
          </w:p>
        </w:tc>
        <w:tc>
          <w:tcPr>
            <w:tcW w:w="2979" w:type="dxa"/>
            <w:gridSpan w:val="2"/>
            <w:vMerge w:val="restart"/>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Văn phòng giám định tư pháp (Trường hợp Văn phòng giám định tư pháp tự chấm dứt hoạt động)</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Văn phòng giám định tư pháp trong trường hợp thay đổi tên gọi, địa chỉ trụ sở, người đại diện theo pháp luật, danh sách thành viên hợp danh của Văn phòng</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Văn phòng giám định tư pháp trong trường hợp Giấy đăng ký hoạt động bị hư hỏng hoặc bị mất</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rPr>
                <w:rFonts w:ascii="Times New Roman" w:hAnsi="Times New Roman"/>
                <w:sz w:val="26"/>
                <w:szCs w:val="26"/>
              </w:rPr>
            </w:pPr>
            <w:r w:rsidRPr="00930DF5">
              <w:rPr>
                <w:rFonts w:ascii="Times New Roman" w:hAnsi="Times New Roman"/>
                <w:sz w:val="26"/>
                <w:szCs w:val="26"/>
              </w:rPr>
              <w:t xml:space="preserve">Cấp Thẻ đấu giá viên </w:t>
            </w:r>
          </w:p>
        </w:tc>
        <w:tc>
          <w:tcPr>
            <w:tcW w:w="2979" w:type="dxa"/>
            <w:gridSpan w:val="2"/>
            <w:vMerge w:val="restart"/>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100/QĐ-UBND ngày 31/01/2018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rPr>
                <w:rFonts w:ascii="Times New Roman" w:hAnsi="Times New Roman"/>
                <w:sz w:val="26"/>
                <w:szCs w:val="26"/>
              </w:rPr>
            </w:pPr>
            <w:r w:rsidRPr="00930DF5">
              <w:rPr>
                <w:rFonts w:ascii="Times New Roman" w:hAnsi="Times New Roman"/>
                <w:sz w:val="26"/>
                <w:szCs w:val="26"/>
              </w:rPr>
              <w:t>Thu hồi Thẻ đấu giá viên</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rPr>
                <w:rFonts w:ascii="Times New Roman" w:hAnsi="Times New Roman"/>
                <w:sz w:val="26"/>
                <w:szCs w:val="26"/>
              </w:rPr>
            </w:pPr>
            <w:r w:rsidRPr="00930DF5">
              <w:rPr>
                <w:rFonts w:ascii="Times New Roman" w:hAnsi="Times New Roman"/>
                <w:sz w:val="26"/>
                <w:szCs w:val="26"/>
              </w:rPr>
              <w:t>Cấp lại Thẻ đấu giá viên</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rPr>
                <w:rFonts w:ascii="Times New Roman" w:hAnsi="Times New Roman"/>
                <w:sz w:val="26"/>
                <w:szCs w:val="26"/>
              </w:rPr>
            </w:pPr>
            <w:r w:rsidRPr="00930DF5">
              <w:rPr>
                <w:rFonts w:ascii="Times New Roman" w:hAnsi="Times New Roman"/>
                <w:sz w:val="26"/>
                <w:szCs w:val="26"/>
              </w:rPr>
              <w:t>Đăng ký hoạt động của doanh nghiệp đấu giá tài sản</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Thay đổi nội dung đăng ký hoạt động của doanh nghiệp đấu giá tài sản</w:t>
            </w:r>
          </w:p>
        </w:tc>
        <w:tc>
          <w:tcPr>
            <w:tcW w:w="2979" w:type="dxa"/>
            <w:gridSpan w:val="2"/>
            <w:vMerge w:val="restart"/>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459/QĐ-UBND ngày 18/4/2018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đối với doanh nghiệp đấu giá tài sản thành lập trước ngày Luật Đấu giá tài sản có hiệu lực thi hành chuyển đổi toàn bộ hoạt động của doanh nghiệp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687C" w:rsidRPr="00930DF5" w:rsidRDefault="006A687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687C" w:rsidRPr="00930DF5" w:rsidRDefault="006A687C" w:rsidP="002103CC">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đối với doanh nghiệp đấu giá tài sản thành lập trước ngày Luật Đấu giá tài sản có hiệu lực thi hành tiếp tục hoạt động đấu giá tài sản và kinh doanh các ngành nghề khác</w:t>
            </w:r>
          </w:p>
        </w:tc>
        <w:tc>
          <w:tcPr>
            <w:tcW w:w="2979" w:type="dxa"/>
            <w:gridSpan w:val="2"/>
            <w:vMerge w:val="restart"/>
            <w:tcBorders>
              <w:left w:val="single" w:sz="4" w:space="0" w:color="auto"/>
              <w:right w:val="single" w:sz="4" w:space="0" w:color="auto"/>
            </w:tcBorders>
            <w:shd w:val="clear" w:color="auto" w:fill="FFFFFF"/>
            <w:vAlign w:val="center"/>
          </w:tcPr>
          <w:p w:rsidR="006A687C" w:rsidRPr="00930DF5" w:rsidRDefault="006A687C" w:rsidP="006A687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100/QĐ-UBND ngày 31/01/2018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687C" w:rsidRPr="00930DF5" w:rsidRDefault="006A687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A687C" w:rsidRPr="00930DF5" w:rsidRDefault="006A687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687C" w:rsidRPr="00930DF5" w:rsidRDefault="006A687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doanh nghiệp đấu giá tài sản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Chi nhánh doanh nghiệp đấu giá tài sản</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100/QĐ-UBND ngày 31/01/2018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Thu hồi Giấy đăng ký hoạt động của doanh nghiệp đấu giá tài sản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Phê duyệt đủ điều kiện thực hiện hình thức đấu giá trực tuyến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Đăng ký tham dự kiểm tra kết quả tập sự hành nghề đấu giá tài sản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hoạt động của tổ chức hành nghề luật sư</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hoạt động của chi nhánh của công ty luật nước ngoài tại Việt Nam</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Phê duyệt Đề án tổ chức Đại hội nhiệm kỳ, Đại hội bất thường, phương án xây dựng nhân sự Ban chủ nhiệm, Hội đồng khen thưởng, kỷ luật của Đoàn Luật sư</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486/QĐ-UBND ngày 19/4/2019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Phê chuẩn kết quả Đại hội luật sư</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Hợp nhất công ty luật</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Sáp nhập công ty luật</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hoạt động của công ty luật Việt Nam chuyển đổi từ công ty luật nước ngoài</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 xml:space="preserve">Chấm dứt hoạt động của tổ chức hành nghề luật sư (Trường hợp tổ chức </w:t>
            </w:r>
            <w:r w:rsidRPr="00930DF5">
              <w:rPr>
                <w:rFonts w:ascii="Times New Roman" w:hAnsi="Times New Roman"/>
                <w:sz w:val="26"/>
                <w:szCs w:val="26"/>
              </w:rPr>
              <w:lastRenderedPageBreak/>
              <w:t>hành nghề luật sư tự chấm dứt hoạt động hoặc công ty luật bị hợp nhất, sáp nhập)</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của tổ chức hành nghề luật sư (Trường hợp tổ chức hành nghề luật sư bị thu hồi Giấy đăng ký hoạt động hoặc Trưởng văn phòng luật sư, Giám đốc công ty luật trách nhiệm hữu hạn một thành viên hoặc tất cả các thành viên của công ty luật hợp danh, thành viên của công ty luật trách nhiệm hữu hạn hai thành viên trở lên bị thu hồi Chứng chỉ hành nghề luật sư)</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hành nghề luật sư với tư cách cá nhân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hoạt động của chi nhánh, công ty luật nước ngoài</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Thay đổi người đại diện theo pháp luật của công ty luật trách nhiệm hữu hạn hai thành viên trở lên, công ty luật hợp danh</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Quyết định số 686/QĐ-UBND ngày 28/7/2017</w:t>
            </w:r>
          </w:p>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 xml:space="preserve">của </w:t>
            </w:r>
            <w:r w:rsidR="00441F26" w:rsidRPr="00930DF5">
              <w:rPr>
                <w:rFonts w:ascii="Times New Roman" w:hAnsi="Times New Roman"/>
                <w:sz w:val="26"/>
                <w:szCs w:val="26"/>
              </w:rPr>
              <w:t>Chủ tịch UBND tỉnh</w:t>
            </w:r>
          </w:p>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Thay đổi nội dung đăng ký hoạt động của tổ chức hành nghề luật sư</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Thay đổi người đại diện theo pháp luật của Văn phòng luật sư, công ty luật trách nhiệm hữu hạn một thành viên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hoạt động chi nhánh của tổ chức hành nghề luật sư</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sz w:val="26"/>
                <w:szCs w:val="26"/>
              </w:rPr>
            </w:pPr>
            <w:r w:rsidRPr="00930DF5">
              <w:rPr>
                <w:rFonts w:ascii="Times New Roman" w:hAnsi="Times New Roman"/>
                <w:sz w:val="26"/>
                <w:szCs w:val="26"/>
              </w:rPr>
              <w:t>Thay đổi nội dung Giấy đăng ký  hoạt động của chi nhánh, công ty luật nước ngoài</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chi nhánh, công ty luật nước ngoài</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Chuyển đổi công ty luật trách nhiệm hữu hạn và công ty luật hợp danh</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E5137E"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Chuyển đổi văn phòng luật sư thành công ty luật</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Cấp chứng chỉ hành nghề luật sư đối với người đạt yêu cầu kiểm tra kết quả tập sự hành nghề luật sư</w:t>
            </w:r>
          </w:p>
        </w:tc>
        <w:tc>
          <w:tcPr>
            <w:tcW w:w="2979" w:type="dxa"/>
            <w:gridSpan w:val="2"/>
            <w:vMerge w:val="restart"/>
            <w:tcBorders>
              <w:left w:val="single" w:sz="4" w:space="0" w:color="auto"/>
              <w:right w:val="single" w:sz="4" w:space="0" w:color="auto"/>
            </w:tcBorders>
            <w:shd w:val="clear" w:color="auto" w:fill="FFFFFF"/>
            <w:vAlign w:val="center"/>
          </w:tcPr>
          <w:p w:rsidR="00E5137E" w:rsidRPr="00930DF5" w:rsidRDefault="00E5137E" w:rsidP="00E5137E">
            <w:pPr>
              <w:jc w:val="both"/>
              <w:rPr>
                <w:sz w:val="26"/>
                <w:szCs w:val="26"/>
              </w:rPr>
            </w:pPr>
            <w:r w:rsidRPr="00930DF5">
              <w:rPr>
                <w:rFonts w:ascii="Times New Roman" w:hAnsi="Times New Roman"/>
                <w:sz w:val="26"/>
                <w:szCs w:val="26"/>
              </w:rPr>
              <w:t xml:space="preserve">Quyết định số 485/QĐ-UBND ngày 19/4/2019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Cấp chứng chỉ hành nghề luật sư đối với người được miễn đào tạo nghề luật sư, miễn tập sự hành nghề luật sư</w:t>
            </w:r>
          </w:p>
        </w:tc>
        <w:tc>
          <w:tcPr>
            <w:tcW w:w="2979" w:type="dxa"/>
            <w:gridSpan w:val="2"/>
            <w:vMerge/>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r w:rsidRPr="00930DF5">
              <w:rPr>
                <w:rFonts w:ascii="Times New Roman" w:hAnsi="Times New Roman"/>
                <w:sz w:val="26"/>
                <w:szCs w:val="26"/>
              </w:rPr>
              <w:t>Đăng ký hành nghề quản lý, thanh lý tài sản với tư cách cá nhân</w:t>
            </w:r>
          </w:p>
        </w:tc>
        <w:tc>
          <w:tcPr>
            <w:tcW w:w="2979" w:type="dxa"/>
            <w:gridSpan w:val="2"/>
            <w:vMerge w:val="restart"/>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r w:rsidRPr="00930DF5">
              <w:rPr>
                <w:rFonts w:ascii="Times New Roman" w:hAnsi="Times New Roman"/>
                <w:sz w:val="26"/>
                <w:szCs w:val="26"/>
              </w:rPr>
              <w:t>Đăng ký hành nghề quản lý, thanh lý tài sản đối với doanh nghiệp quản lý, thanh lý tài sản</w:t>
            </w:r>
          </w:p>
        </w:tc>
        <w:tc>
          <w:tcPr>
            <w:tcW w:w="2979" w:type="dxa"/>
            <w:gridSpan w:val="2"/>
            <w:vMerge/>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r w:rsidRPr="00930DF5">
              <w:rPr>
                <w:rFonts w:ascii="Times New Roman" w:hAnsi="Times New Roman"/>
                <w:sz w:val="26"/>
                <w:szCs w:val="26"/>
              </w:rPr>
              <w:t>Chấm dứt hoạt động, chấm dứt hành nghề quản lý, thanh lý tài sản đối với doanh nghiệp quản lý, thanh lý tài sản</w:t>
            </w:r>
          </w:p>
        </w:tc>
        <w:tc>
          <w:tcPr>
            <w:tcW w:w="2979" w:type="dxa"/>
            <w:gridSpan w:val="2"/>
            <w:vMerge w:val="restart"/>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576/QĐ-UBND ngày 26/6/2015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r w:rsidRPr="00930DF5">
              <w:rPr>
                <w:rFonts w:ascii="Times New Roman" w:hAnsi="Times New Roman"/>
                <w:sz w:val="26"/>
                <w:szCs w:val="26"/>
              </w:rPr>
              <w:t>Chấm dứt việc hành nghề quản lý, thanh lý tài sản với tư cách cá nhân</w:t>
            </w:r>
          </w:p>
        </w:tc>
        <w:tc>
          <w:tcPr>
            <w:tcW w:w="2979" w:type="dxa"/>
            <w:gridSpan w:val="2"/>
            <w:vMerge/>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r w:rsidRPr="00930DF5">
              <w:rPr>
                <w:rFonts w:ascii="Times New Roman" w:hAnsi="Times New Roman"/>
                <w:sz w:val="26"/>
                <w:szCs w:val="26"/>
              </w:rPr>
              <w:t>Thay đổi thông tin đăng ký hành nghề của Quản tài viên</w:t>
            </w:r>
          </w:p>
        </w:tc>
        <w:tc>
          <w:tcPr>
            <w:tcW w:w="2979" w:type="dxa"/>
            <w:gridSpan w:val="2"/>
            <w:vMerge w:val="restart"/>
            <w:tcBorders>
              <w:left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r w:rsidRPr="00930DF5">
              <w:rPr>
                <w:rFonts w:ascii="Times New Roman" w:hAnsi="Times New Roman"/>
                <w:sz w:val="26"/>
                <w:szCs w:val="26"/>
              </w:rPr>
              <w:t>Thay đổi thông tin đăng ký hành nghề của doanh nghiệp quản lý, thanh lý tài sản</w:t>
            </w:r>
          </w:p>
        </w:tc>
        <w:tc>
          <w:tcPr>
            <w:tcW w:w="2979" w:type="dxa"/>
            <w:gridSpan w:val="2"/>
            <w:vMerge/>
            <w:tcBorders>
              <w:left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r w:rsidRPr="00930DF5">
              <w:rPr>
                <w:rFonts w:ascii="Times New Roman" w:hAnsi="Times New Roman"/>
                <w:sz w:val="26"/>
                <w:szCs w:val="26"/>
              </w:rPr>
              <w:t>Thông báo việc thành lập chi nhánh, văn phòng đại diện của doanh nghiệp quản lý, thanh lý tài sản</w:t>
            </w:r>
          </w:p>
        </w:tc>
        <w:tc>
          <w:tcPr>
            <w:tcW w:w="2979" w:type="dxa"/>
            <w:gridSpan w:val="2"/>
            <w:tcBorders>
              <w:left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r w:rsidRPr="00930DF5">
              <w:rPr>
                <w:rFonts w:ascii="Times New Roman" w:hAnsi="Times New Roman"/>
                <w:sz w:val="26"/>
                <w:szCs w:val="26"/>
              </w:rPr>
              <w:t xml:space="preserve">Quyết định số 1005/QĐ-UBND ngày 30/10/2015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r w:rsidRPr="00930DF5">
              <w:rPr>
                <w:rFonts w:ascii="Times New Roman" w:hAnsi="Times New Roman"/>
                <w:sz w:val="26"/>
                <w:szCs w:val="26"/>
              </w:rPr>
              <w:t>Thay đổi thành viên hợp danh của công ty hợp danh quản lý, thanh lý tài sản</w:t>
            </w:r>
          </w:p>
        </w:tc>
        <w:tc>
          <w:tcPr>
            <w:tcW w:w="2979" w:type="dxa"/>
            <w:gridSpan w:val="2"/>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báo cáo viên pháp luật cấp tỉnh</w:t>
            </w:r>
          </w:p>
        </w:tc>
        <w:tc>
          <w:tcPr>
            <w:tcW w:w="2979" w:type="dxa"/>
            <w:gridSpan w:val="2"/>
            <w:vMerge w:val="restart"/>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737/QĐ-UBND ngày 26/7/2018 </w:t>
            </w:r>
            <w:r w:rsidR="007F1ED8"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Thủ tục miễn nhiệm báo cáo viên pháp luật cấp tỉnh</w:t>
            </w:r>
          </w:p>
        </w:tc>
        <w:tc>
          <w:tcPr>
            <w:tcW w:w="2979" w:type="dxa"/>
            <w:gridSpan w:val="2"/>
            <w:vMerge/>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rPr>
                <w:rFonts w:ascii="Times New Roman" w:hAnsi="Times New Roman"/>
                <w:sz w:val="26"/>
                <w:szCs w:val="26"/>
              </w:rPr>
            </w:pPr>
            <w:r w:rsidRPr="00930DF5">
              <w:rPr>
                <w:rFonts w:ascii="Times New Roman" w:hAnsi="Times New Roman"/>
                <w:sz w:val="26"/>
                <w:szCs w:val="26"/>
              </w:rPr>
              <w:t>Thủ tục xác định cơ quan giải quyết bồi thường</w:t>
            </w:r>
          </w:p>
        </w:tc>
        <w:tc>
          <w:tcPr>
            <w:tcW w:w="2979" w:type="dxa"/>
            <w:gridSpan w:val="2"/>
            <w:tcBorders>
              <w:left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r w:rsidRPr="00930DF5">
              <w:rPr>
                <w:rFonts w:ascii="Times New Roman" w:hAnsi="Times New Roman"/>
                <w:sz w:val="26"/>
                <w:szCs w:val="26"/>
              </w:rPr>
              <w:t xml:space="preserve">Quyết định số 711/QĐ-UBND ngày 20/7/2018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rPr>
                <w:rFonts w:ascii="Times New Roman" w:hAnsi="Times New Roman"/>
                <w:sz w:val="26"/>
                <w:szCs w:val="26"/>
              </w:rPr>
            </w:pPr>
            <w:r w:rsidRPr="00930DF5">
              <w:rPr>
                <w:rFonts w:ascii="Times New Roman" w:hAnsi="Times New Roman"/>
                <w:sz w:val="26"/>
                <w:szCs w:val="26"/>
              </w:rPr>
              <w:t>Cấp bản sao Trích lục hộ tịch</w:t>
            </w:r>
          </w:p>
        </w:tc>
        <w:tc>
          <w:tcPr>
            <w:tcW w:w="2979" w:type="dxa"/>
            <w:gridSpan w:val="2"/>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455/QĐ-UBND ngày 24/5/2016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Cấp bản sao từ sổ gốc</w:t>
            </w:r>
          </w:p>
        </w:tc>
        <w:tc>
          <w:tcPr>
            <w:tcW w:w="2979" w:type="dxa"/>
            <w:gridSpan w:val="2"/>
            <w:vMerge w:val="restart"/>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587/QĐ-UBND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Chứng thực bản sao từ bản chính giấy tờ, văn bản do cơ quan tổ chức có thẩm quyền của Việt Nam cấp hoặc chứng nhận</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Chứng thực bản sao từ bản chính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2979" w:type="dxa"/>
            <w:gridSpan w:val="2"/>
            <w:vMerge w:val="restart"/>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587/QĐ-UBND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cấp  giấy xác nhận là người gốc Việt Nam </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Thủ tục nhập quốc tịch Việt Nam</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Thủ tục trở lại quốc tịch Việt Nam ở trong nước</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xác nhận có quốc tịch Việt Nam ở trong nước</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Thủ tục nhập quốc tịch Việt Nam cho người Lào được phép cư trú tại các huyện của Việt Nam tiếp giáp với Lào</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rPr>
                <w:rFonts w:ascii="Times New Roman" w:hAnsi="Times New Roman"/>
                <w:sz w:val="26"/>
                <w:szCs w:val="26"/>
              </w:rPr>
            </w:pPr>
            <w:r w:rsidRPr="00930DF5">
              <w:rPr>
                <w:rFonts w:ascii="Times New Roman" w:hAnsi="Times New Roman"/>
                <w:sz w:val="26"/>
                <w:szCs w:val="26"/>
              </w:rPr>
              <w:t>Thủ tục thông báo có quốc tịch nước ngoài</w:t>
            </w:r>
          </w:p>
        </w:tc>
        <w:tc>
          <w:tcPr>
            <w:tcW w:w="2979" w:type="dxa"/>
            <w:gridSpan w:val="2"/>
            <w:vMerge w:val="restart"/>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733/QĐ-UBND ngày 25/7/2018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rPr>
                <w:sz w:val="26"/>
                <w:szCs w:val="26"/>
              </w:rPr>
            </w:pPr>
            <w:r w:rsidRPr="00930DF5">
              <w:rPr>
                <w:rFonts w:ascii="Times New Roman" w:hAnsi="Times New Roman"/>
                <w:sz w:val="26"/>
                <w:szCs w:val="26"/>
              </w:rPr>
              <w:t>Thủ tục thôi quốc tịch Việt Nam ở trong nước</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r w:rsidRPr="00930DF5">
              <w:rPr>
                <w:rFonts w:ascii="Times New Roman" w:hAnsi="Times New Roman"/>
                <w:sz w:val="26"/>
                <w:szCs w:val="26"/>
              </w:rPr>
              <w:t>Cấp Phiếu lý lịch tư pháp cho công dân Việt Nam, người nước ngoài đang cư trú tại Việt Nam</w:t>
            </w:r>
          </w:p>
        </w:tc>
        <w:tc>
          <w:tcPr>
            <w:tcW w:w="2979" w:type="dxa"/>
            <w:gridSpan w:val="2"/>
            <w:vMerge w:val="restart"/>
            <w:tcBorders>
              <w:left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r w:rsidRPr="00930DF5">
              <w:rPr>
                <w:rFonts w:ascii="Times New Roman" w:hAnsi="Times New Roman"/>
                <w:sz w:val="26"/>
                <w:szCs w:val="26"/>
              </w:rPr>
              <w:t xml:space="preserve">Quyết định số 938/QĐ-UBND ngày 13/9/2018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r w:rsidRPr="00930DF5">
              <w:rPr>
                <w:rFonts w:ascii="Times New Roman" w:hAnsi="Times New Roman"/>
                <w:sz w:val="26"/>
                <w:szCs w:val="26"/>
              </w:rPr>
              <w:t>Cấp Phiếu lý lịch tư pháp cho cơ quan nhà nước, tổ chức chính trị, tổ chức chính trị - xã hội (đối tượng là công dân Việt Nam, người nước ngoài đang cư trú tại Việt Nam)</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r w:rsidRPr="00930DF5">
              <w:rPr>
                <w:rFonts w:ascii="Times New Roman" w:hAnsi="Times New Roman"/>
                <w:sz w:val="26"/>
                <w:szCs w:val="26"/>
              </w:rPr>
              <w:t>Cấp Phiếu lý lịch tư pháp cho cơ quan tiến hành tố tụng (đối tượng là công dân Việt Nam, người nước ngoài đang cư trú tại Việt Nam)</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 xml:space="preserve">Đăng ký làm hòa giải viên thương mại vụ việc </w:t>
            </w:r>
          </w:p>
        </w:tc>
        <w:tc>
          <w:tcPr>
            <w:tcW w:w="2979" w:type="dxa"/>
            <w:gridSpan w:val="2"/>
            <w:vMerge w:val="restart"/>
            <w:tcBorders>
              <w:left w:val="single" w:sz="4" w:space="0" w:color="auto"/>
              <w:right w:val="single" w:sz="4" w:space="0" w:color="auto"/>
            </w:tcBorders>
            <w:shd w:val="clear" w:color="auto" w:fill="FFFFFF"/>
            <w:vAlign w:val="center"/>
          </w:tcPr>
          <w:p w:rsidR="00EB5F61" w:rsidRPr="00930DF5" w:rsidRDefault="00EB5F61" w:rsidP="00EB5F61">
            <w:pPr>
              <w:jc w:val="both"/>
              <w:rPr>
                <w:sz w:val="26"/>
                <w:szCs w:val="26"/>
              </w:rPr>
            </w:pPr>
            <w:r w:rsidRPr="00930DF5">
              <w:rPr>
                <w:rFonts w:ascii="Times New Roman" w:hAnsi="Times New Roman"/>
                <w:sz w:val="26"/>
                <w:szCs w:val="26"/>
              </w:rPr>
              <w:t xml:space="preserve">Quyết định số 472/QĐ-UBND ngày 20/4/2018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Thôi làm hòa giải viên thương mại vụ việc khỏi danh sách hòa giải viên thương mại vụ việc của Sở Tư pháp</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Trung tâm hòa giải thương mại</w:t>
            </w:r>
          </w:p>
        </w:tc>
        <w:tc>
          <w:tcPr>
            <w:tcW w:w="2979" w:type="dxa"/>
            <w:gridSpan w:val="2"/>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Thay đổi tên gọi trong Giấy đăng ký hoạt động của Trung tâm hòa giải thương mại</w:t>
            </w:r>
          </w:p>
        </w:tc>
        <w:tc>
          <w:tcPr>
            <w:tcW w:w="2979" w:type="dxa"/>
            <w:gridSpan w:val="2"/>
            <w:vMerge w:val="restart"/>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472/QĐ-UBND ngày 20/4/2018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 xml:space="preserve">Thay đổi địa chỉ trụ sở của Trung tâm hòa giải thương mại từ tỉnh, thành phố trực thuộc trung ương này sang tỉnh, thành phố trực thuộc trung ương </w:t>
            </w:r>
            <w:r w:rsidRPr="00930DF5">
              <w:rPr>
                <w:rFonts w:ascii="Times New Roman" w:hAnsi="Times New Roman"/>
                <w:sz w:val="26"/>
                <w:szCs w:val="26"/>
              </w:rPr>
              <w:lastRenderedPageBreak/>
              <w:t>khác</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chi nhánh Trung tâm hòa giải thương mại</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Trung tâm hòa giải thương mại/chi nhánh trung tâm hòa giải thương mại</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Tự chấm dứt hoạt động Trung tâm hòa giải thương mại</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chi nhánh tổ chức hòa giải thương mại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chi nhánh tổ chức hòa giải thương mại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Thay đổi tên gọi, Trưởng chi nhánh trong Giấy đăng ký hoạt động của chi nhánh của tổ chức hòa giải thương mại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Thay đổi địa chỉ trụ sở của chi nhánh tổ chức hòa giải thương mại nước ngoài tại Việt Nam từ tỉnh, thành phố trực thuộc trung ương này sang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chi nhánh của tổ chức hòa giải thương mại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405D6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XIV.2.Cấp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hAnsi="Times New Roman"/>
                <w:sz w:val="26"/>
                <w:szCs w:val="26"/>
              </w:rPr>
            </w:pPr>
            <w:r w:rsidRPr="00930DF5">
              <w:rPr>
                <w:rFonts w:ascii="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Yêu cầu trợ giúp pháp lý tại Chi nhánh Trung tâm Trợ giúp pháp lý</w:t>
            </w:r>
          </w:p>
        </w:tc>
        <w:tc>
          <w:tcPr>
            <w:tcW w:w="2979" w:type="dxa"/>
            <w:gridSpan w:val="2"/>
            <w:vMerge w:val="restart"/>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p w:rsidR="00CE6D40" w:rsidRPr="00930DF5" w:rsidRDefault="00CE6D40" w:rsidP="00AA3864">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78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hAnsi="Times New Roman"/>
                <w:sz w:val="26"/>
                <w:szCs w:val="26"/>
              </w:rPr>
            </w:pPr>
            <w:r w:rsidRPr="00930DF5">
              <w:rPr>
                <w:rFonts w:ascii="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Thay đổi người thực hiện trợ giúp pháp lý tại Chi nhánh Trung tâm Trợ giúp pháp lý</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AA3864">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71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hAnsi="Times New Roman"/>
                <w:sz w:val="26"/>
                <w:szCs w:val="26"/>
              </w:rPr>
            </w:pPr>
            <w:r w:rsidRPr="00930DF5">
              <w:rPr>
                <w:rFonts w:ascii="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Đề nghị thanh toán chi phí thực hiện vụ việc trợ giúp pháp lý tại Chi nhánh Trung tâm Trợ giúp pháp lý</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jc w:val="both"/>
              <w:rPr>
                <w:rFonts w:ascii="Times New Roman" w:hAnsi="Times New Roman"/>
                <w:sz w:val="26"/>
                <w:szCs w:val="26"/>
              </w:rPr>
            </w:pPr>
            <w:r w:rsidRPr="00930DF5">
              <w:rPr>
                <w:rFonts w:ascii="Times New Roman" w:hAnsi="Times New Roman"/>
                <w:sz w:val="26"/>
                <w:szCs w:val="26"/>
              </w:rPr>
              <w:t>Thủ tục công nhận báo cáo viên pháp luật cấp huyện</w:t>
            </w:r>
          </w:p>
        </w:tc>
        <w:tc>
          <w:tcPr>
            <w:tcW w:w="2979" w:type="dxa"/>
            <w:gridSpan w:val="2"/>
            <w:vMerge w:val="restart"/>
            <w:tcBorders>
              <w:left w:val="single" w:sz="4" w:space="0" w:color="auto"/>
              <w:right w:val="single" w:sz="4" w:space="0" w:color="auto"/>
            </w:tcBorders>
            <w:shd w:val="clear" w:color="auto" w:fill="FFFFFF"/>
            <w:vAlign w:val="center"/>
          </w:tcPr>
          <w:p w:rsidR="00CE6D40" w:rsidRPr="00930DF5" w:rsidRDefault="00CE6D40" w:rsidP="00CE6D40">
            <w:pPr>
              <w:jc w:val="center"/>
              <w:rPr>
                <w:rFonts w:ascii="Times New Roman" w:hAnsi="Times New Roman"/>
                <w:sz w:val="26"/>
                <w:szCs w:val="26"/>
              </w:rPr>
            </w:pPr>
            <w:r w:rsidRPr="00930DF5">
              <w:rPr>
                <w:rFonts w:ascii="Times New Roman" w:hAnsi="Times New Roman"/>
                <w:sz w:val="26"/>
                <w:szCs w:val="26"/>
              </w:rPr>
              <w:t xml:space="preserve">Quyết định số 735/QĐ-UBND ngày 26/7/2018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jc w:val="both"/>
              <w:rPr>
                <w:rFonts w:ascii="Times New Roman" w:hAnsi="Times New Roman"/>
                <w:sz w:val="26"/>
                <w:szCs w:val="26"/>
              </w:rPr>
            </w:pPr>
            <w:r w:rsidRPr="00930DF5">
              <w:rPr>
                <w:rFonts w:ascii="Times New Roman" w:hAnsi="Times New Roman"/>
                <w:sz w:val="26"/>
                <w:szCs w:val="26"/>
              </w:rPr>
              <w:t>Thủ tục miễn nhiệm báo cáo viên pháp luật cấp huyện</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Thủ tục phục hồi danh dự</w:t>
            </w:r>
          </w:p>
        </w:tc>
        <w:tc>
          <w:tcPr>
            <w:tcW w:w="2979" w:type="dxa"/>
            <w:gridSpan w:val="2"/>
            <w:vMerge w:val="restart"/>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709/QĐ-UBND ngày 20/7/2018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Thủ tục giải quyết yêu cầu bồi thường tại cơ quan trực tiếp quản lý người thi hành công vụ gây thiệt hại.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Đăng ký khai sinh có yếu tố nước ngoài</w:t>
            </w:r>
          </w:p>
        </w:tc>
        <w:tc>
          <w:tcPr>
            <w:tcW w:w="2979" w:type="dxa"/>
            <w:gridSpan w:val="2"/>
            <w:vMerge w:val="restart"/>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512/QĐ-UBND ngày 17/5/2017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Đăng ký khai tử có yếu tố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Đăng ký giám hộ có yếu tố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Đăng ký chấm dứt giám hộ có yếu tố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Thay đổi, cải chính, bổ sung hộ tịch, xác định lại dân tộc</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Ghi vào sổ hộ tịch việc kết hôn của công dân Việt Nam đã được giải quyết tại cơ quan có thẩm quyền của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Ghi vào sổ hộ tịch việc ly hôn, hủy việc kết hôn của công dân Việt Nam đã được giải quyết tại cơ quan có thẩm quyền của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Đăng ký lại khai sinh có yếu tố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Đăng ký khai sinh có yếu tố nước ngoài cho người đã có hồ sơ, giấy tờ cá nhân</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Đăng ký lại khai tử có yếu tố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E74AFA">
            <w:pPr>
              <w:spacing w:after="0" w:line="240" w:lineRule="auto"/>
              <w:jc w:val="both"/>
              <w:rPr>
                <w:rFonts w:ascii="Times New Roman" w:hAnsi="Times New Roman"/>
                <w:sz w:val="26"/>
                <w:szCs w:val="26"/>
              </w:rPr>
            </w:pPr>
            <w:r w:rsidRPr="00930DF5">
              <w:rPr>
                <w:rFonts w:ascii="Times New Roman" w:hAnsi="Times New Roman"/>
                <w:sz w:val="26"/>
                <w:szCs w:val="26"/>
              </w:rPr>
              <w:t>Cấp bản sao Trích lục hộ tịch</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E74AFA">
            <w:pPr>
              <w:spacing w:after="0" w:line="240" w:lineRule="auto"/>
              <w:jc w:val="both"/>
              <w:rPr>
                <w:rFonts w:ascii="Times New Roman" w:hAnsi="Times New Roman"/>
                <w:sz w:val="26"/>
                <w:szCs w:val="26"/>
              </w:rPr>
            </w:pPr>
            <w:r w:rsidRPr="00930DF5">
              <w:rPr>
                <w:rFonts w:ascii="Times New Roman" w:hAnsi="Times New Roman"/>
                <w:sz w:val="26"/>
                <w:szCs w:val="26"/>
              </w:rPr>
              <w:t>Cấp bản sao từ sổ gốc</w:t>
            </w:r>
          </w:p>
        </w:tc>
        <w:tc>
          <w:tcPr>
            <w:tcW w:w="2979" w:type="dxa"/>
            <w:gridSpan w:val="2"/>
            <w:vMerge w:val="restart"/>
            <w:tcBorders>
              <w:left w:val="single" w:sz="4" w:space="0" w:color="auto"/>
              <w:right w:val="single" w:sz="4" w:space="0" w:color="auto"/>
            </w:tcBorders>
            <w:shd w:val="clear" w:color="auto" w:fill="FFFFFF"/>
            <w:vAlign w:val="center"/>
          </w:tcPr>
          <w:p w:rsidR="00CE6D40" w:rsidRPr="00930DF5" w:rsidRDefault="00CE6D40" w:rsidP="00CE6D40">
            <w:pPr>
              <w:jc w:val="center"/>
              <w:rPr>
                <w:rFonts w:ascii="Times New Roman" w:hAnsi="Times New Roman"/>
                <w:sz w:val="26"/>
                <w:szCs w:val="26"/>
              </w:rPr>
            </w:pPr>
            <w:r w:rsidRPr="00930DF5">
              <w:rPr>
                <w:rFonts w:ascii="Times New Roman" w:hAnsi="Times New Roman"/>
                <w:sz w:val="26"/>
                <w:szCs w:val="26"/>
              </w:rPr>
              <w:t xml:space="preserve">Quyết định số 586/QĐ-UBND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jc w:val="both"/>
              <w:rPr>
                <w:rFonts w:ascii="Times New Roman" w:hAnsi="Times New Roman"/>
                <w:sz w:val="26"/>
                <w:szCs w:val="26"/>
              </w:rPr>
            </w:pPr>
            <w:r w:rsidRPr="00930DF5">
              <w:rPr>
                <w:rFonts w:ascii="Times New Roman" w:hAnsi="Times New Roman"/>
                <w:sz w:val="26"/>
                <w:szCs w:val="26"/>
              </w:rPr>
              <w:t>Chứng thực bản sao từ bản chính giấy tờ, văn bản do cơ quan tổ chức có thẩm quyền của Việt Nam cấp hoặc chứng nhận</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2979" w:type="dxa"/>
            <w:gridSpan w:val="2"/>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980/QĐ-UBND ngày 15/10/2019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 xml:space="preserve">Chứng thực chữ ký trong các giấy tờ, văn bản (áp dụng cho cả trường hợp chứng thực điểm chỉ và trường hợp người yêu cầu chứng thực không thể </w:t>
            </w:r>
            <w:r w:rsidRPr="00930DF5">
              <w:rPr>
                <w:rFonts w:ascii="Times New Roman" w:hAnsi="Times New Roman"/>
                <w:sz w:val="26"/>
                <w:szCs w:val="26"/>
              </w:rPr>
              <w:lastRenderedPageBreak/>
              <w:t>ký, không thể điểm chỉ được)</w:t>
            </w:r>
          </w:p>
        </w:tc>
        <w:tc>
          <w:tcPr>
            <w:tcW w:w="2979" w:type="dxa"/>
            <w:gridSpan w:val="2"/>
            <w:vMerge w:val="restart"/>
            <w:tcBorders>
              <w:left w:val="single" w:sz="4" w:space="0" w:color="auto"/>
              <w:right w:val="single" w:sz="4" w:space="0" w:color="auto"/>
            </w:tcBorders>
            <w:shd w:val="clear" w:color="auto" w:fill="FFFFFF"/>
            <w:vAlign w:val="center"/>
          </w:tcPr>
          <w:p w:rsidR="00AA3864" w:rsidRPr="00930DF5" w:rsidRDefault="00AA3864" w:rsidP="00AA3864">
            <w:pPr>
              <w:jc w:val="both"/>
              <w:rPr>
                <w:rFonts w:ascii="Times New Roman" w:hAnsi="Times New Roman"/>
                <w:sz w:val="26"/>
                <w:szCs w:val="26"/>
              </w:rPr>
            </w:pPr>
            <w:r w:rsidRPr="00930DF5">
              <w:rPr>
                <w:rFonts w:ascii="Times New Roman" w:hAnsi="Times New Roman"/>
                <w:sz w:val="26"/>
                <w:szCs w:val="26"/>
              </w:rPr>
              <w:lastRenderedPageBreak/>
              <w:t>Quyết định số 586/QĐ-</w:t>
            </w:r>
            <w:r w:rsidRPr="00930DF5">
              <w:rPr>
                <w:rFonts w:ascii="Times New Roman" w:hAnsi="Times New Roman"/>
                <w:sz w:val="26"/>
                <w:szCs w:val="26"/>
              </w:rPr>
              <w:lastRenderedPageBreak/>
              <w:t xml:space="preserve">UBND ngày 25/5/2018 của </w:t>
            </w:r>
            <w:r w:rsidR="00441F26" w:rsidRPr="00930DF5">
              <w:rPr>
                <w:rFonts w:ascii="Times New Roman" w:hAnsi="Times New Roman"/>
                <w:sz w:val="26"/>
                <w:szCs w:val="26"/>
              </w:rPr>
              <w:t>Chủ tịch UBND tỉnh</w:t>
            </w:r>
          </w:p>
          <w:p w:rsidR="00AA3864" w:rsidRPr="00930DF5" w:rsidRDefault="00AA3864" w:rsidP="00AA3864">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E74AFA">
            <w:pPr>
              <w:spacing w:after="0" w:line="240" w:lineRule="auto"/>
              <w:jc w:val="both"/>
              <w:rPr>
                <w:rFonts w:ascii="Times New Roman" w:hAnsi="Times New Roman"/>
                <w:sz w:val="26"/>
                <w:szCs w:val="26"/>
              </w:rPr>
            </w:pPr>
            <w:r w:rsidRPr="00930DF5">
              <w:rPr>
                <w:rFonts w:ascii="Times New Roman" w:hAnsi="Times New Roman"/>
                <w:sz w:val="26"/>
                <w:szCs w:val="26"/>
              </w:rPr>
              <w:t>Chứng thực việc sửa đổi, bổ sung, hủy bỏ hợp đồng, giao dị</w:t>
            </w:r>
            <w:r w:rsidR="00E74AFA" w:rsidRPr="00930DF5">
              <w:rPr>
                <w:rFonts w:ascii="Times New Roman" w:hAnsi="Times New Roman"/>
                <w:sz w:val="26"/>
                <w:szCs w:val="26"/>
              </w:rPr>
              <w:t>ch</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Sửa lỗi sai sót, trong hợp đồng, giao dịch</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Cấp bản sao có chứng thực từ bản chính hợp đồng, giao dịch đã được chứng thực</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chữ ký người dịch mà người dịch là cộng tác viên dịch thuật của Phòng Tư pháp</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chữ ký người dịch mà người dịch không phải là cộng tác viên dịch thuật của Phòng Tư pháp</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hợp đồng, giao dịch liên quan đến tài sản là động sản</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văn bản thỏa thuận phân chia di sản mà di sản là động sản</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văn bản khai nhận di sản mà di sản là động sản</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rPr>
                <w:rFonts w:ascii="Times New Roman" w:hAnsi="Times New Roman"/>
                <w:sz w:val="26"/>
                <w:szCs w:val="26"/>
              </w:rPr>
            </w:pPr>
            <w:r w:rsidRPr="00930DF5">
              <w:rPr>
                <w:rFonts w:ascii="Times New Roman" w:hAnsi="Times New Roman"/>
                <w:sz w:val="26"/>
                <w:szCs w:val="26"/>
              </w:rPr>
              <w:t>Thủ tục thực hiện hỗ trợ khi hòa giải viên gặp tai nạn hoặc rủi ro ảnh hưởng đến sức khỏe, tính mạng trong khi thực hiện hoạt động hòa giải</w:t>
            </w:r>
          </w:p>
        </w:tc>
        <w:tc>
          <w:tcPr>
            <w:tcW w:w="2979" w:type="dxa"/>
            <w:gridSpan w:val="2"/>
            <w:tcBorders>
              <w:left w:val="single" w:sz="4" w:space="0" w:color="auto"/>
              <w:right w:val="single" w:sz="4" w:space="0" w:color="auto"/>
            </w:tcBorders>
            <w:shd w:val="clear" w:color="auto" w:fill="FFFFFF"/>
            <w:vAlign w:val="center"/>
          </w:tcPr>
          <w:p w:rsidR="00AA3864" w:rsidRPr="00930DF5" w:rsidRDefault="00AA3864" w:rsidP="00390F63">
            <w:pPr>
              <w:spacing w:after="0" w:line="240" w:lineRule="auto"/>
              <w:jc w:val="both"/>
              <w:rPr>
                <w:sz w:val="26"/>
                <w:szCs w:val="26"/>
              </w:rPr>
            </w:pPr>
            <w:r w:rsidRPr="00930DF5">
              <w:rPr>
                <w:rFonts w:ascii="Times New Roman" w:hAnsi="Times New Roman"/>
                <w:sz w:val="26"/>
                <w:szCs w:val="26"/>
              </w:rPr>
              <w:t xml:space="preserve">Quyết định số 965/QĐ-UBND ngày 20/9/2018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390F63" w:rsidP="00390F63">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XIV.3.Cấp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lại việc nuôi con nuôi trong nước</w:t>
            </w:r>
          </w:p>
        </w:tc>
        <w:tc>
          <w:tcPr>
            <w:tcW w:w="2979" w:type="dxa"/>
            <w:gridSpan w:val="2"/>
            <w:vMerge w:val="restart"/>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542/QĐ-UBND ngày 02/6/2017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Giải quyết việc người nước ngoài cư trú ở khu vực biên giới nước láng giềng nhận trẻ em Việt Nam làm con nuôi</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công nhận tuyên truyền viên pháp luật </w:t>
            </w:r>
          </w:p>
        </w:tc>
        <w:tc>
          <w:tcPr>
            <w:tcW w:w="2979" w:type="dxa"/>
            <w:gridSpan w:val="2"/>
            <w:vMerge w:val="restart"/>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736/QĐ-UBND ngày 26/7/2018 của </w:t>
            </w:r>
            <w:r w:rsidR="00E677BE"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miễn nhiệm tuyên truyền viên pháp luật </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Thủ tục giải quyết yêu cầu bồi thường tại cơ quan trực tiếp quản lý người thi hành công vụ gây thiệt hại.</w:t>
            </w:r>
          </w:p>
        </w:tc>
        <w:tc>
          <w:tcPr>
            <w:tcW w:w="2979" w:type="dxa"/>
            <w:gridSpan w:val="2"/>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710/QĐ-UBND ngày 20/7/2018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khai sinh</w:t>
            </w:r>
          </w:p>
        </w:tc>
        <w:tc>
          <w:tcPr>
            <w:tcW w:w="2979" w:type="dxa"/>
            <w:gridSpan w:val="2"/>
            <w:vMerge w:val="restart"/>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511/QĐ-UBND ngày 17/5/2017 của </w:t>
            </w:r>
            <w:r w:rsidR="00441F26" w:rsidRPr="00930DF5">
              <w:rPr>
                <w:rFonts w:ascii="Times New Roman" w:hAnsi="Times New Roman"/>
                <w:sz w:val="26"/>
                <w:szCs w:val="26"/>
              </w:rPr>
              <w:t>Chủ tịch UBND tỉnh</w:t>
            </w:r>
          </w:p>
          <w:p w:rsidR="00390F63" w:rsidRPr="00930DF5" w:rsidRDefault="00390F63" w:rsidP="00390F63">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khai tử</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khai sinh có yếu tố nước ngoài tại khu vực biên giới</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khai tử có yếu tố nước ngoài tại khu vực biên giới</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giám hộ</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chấm dứt giám hộ</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Thay đổi, cải chính, bổ sung hộ tịch</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Cấp Giấy xác nhận tình trạng hôn nhân</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lại khai sinh</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khai sinh cho người đã có hồ sơ, giấy tờ cá nhân</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lại khai tử</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Cấp bản sao Trích lục hộ tịch</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Cấp bản sao từ sổ gốc</w:t>
            </w:r>
          </w:p>
        </w:tc>
        <w:tc>
          <w:tcPr>
            <w:tcW w:w="2979" w:type="dxa"/>
            <w:gridSpan w:val="2"/>
            <w:vMerge w:val="restart"/>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588/QĐ-UBND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Chứng thực bản sao từ bản chính giấy tờ, văn bản do cơ quan tổ chức có thẩm quyền của Việt Nam cấp hoặc chứng nhận</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Chứng thực việc sửa đổi,  bổ sung, hủy bỏ hợp đồng, giao dịch</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Sửa lỗi sai sót, trong hợp đồng, giao dịch</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hAnsi="Times New Roman"/>
                <w:sz w:val="26"/>
                <w:szCs w:val="26"/>
              </w:rPr>
            </w:pPr>
            <w:r w:rsidRPr="00930DF5">
              <w:rPr>
                <w:rFonts w:ascii="Times New Roman" w:hAnsi="Times New Roman"/>
                <w:sz w:val="26"/>
                <w:szCs w:val="26"/>
              </w:rPr>
              <w:t>Cấp bản sao có chứng thực từ bản chính hợp đồng, giao dịch đã được chứng thực</w:t>
            </w:r>
          </w:p>
        </w:tc>
        <w:tc>
          <w:tcPr>
            <w:tcW w:w="2979" w:type="dxa"/>
            <w:gridSpan w:val="2"/>
            <w:tcBorders>
              <w:left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588/QĐ-UBND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hAnsi="Times New Roman"/>
                <w:sz w:val="26"/>
                <w:szCs w:val="26"/>
              </w:rPr>
            </w:pPr>
            <w:r w:rsidRPr="00930DF5">
              <w:rPr>
                <w:rFonts w:ascii="Times New Roman" w:hAnsi="Times New Roman"/>
                <w:sz w:val="26"/>
                <w:szCs w:val="26"/>
              </w:rPr>
              <w:t>Chứng thực hợp đồng, giao dịch liên quan đến tài sản là động sản, quyền sử dụng đất, nhà ở</w:t>
            </w:r>
          </w:p>
        </w:tc>
        <w:tc>
          <w:tcPr>
            <w:tcW w:w="2979" w:type="dxa"/>
            <w:gridSpan w:val="2"/>
            <w:vMerge w:val="restart"/>
            <w:tcBorders>
              <w:left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588/QĐ-UBND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hAnsi="Times New Roman"/>
                <w:sz w:val="26"/>
                <w:szCs w:val="26"/>
              </w:rPr>
            </w:pPr>
            <w:r w:rsidRPr="00930DF5">
              <w:rPr>
                <w:rFonts w:ascii="Times New Roman" w:hAnsi="Times New Roman"/>
                <w:sz w:val="26"/>
                <w:szCs w:val="26"/>
              </w:rPr>
              <w:t>Chứng thực di chúc</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hAnsi="Times New Roman"/>
                <w:sz w:val="26"/>
                <w:szCs w:val="26"/>
              </w:rPr>
            </w:pPr>
            <w:r w:rsidRPr="00930DF5">
              <w:rPr>
                <w:rFonts w:ascii="Times New Roman" w:hAnsi="Times New Roman"/>
                <w:sz w:val="26"/>
                <w:szCs w:val="26"/>
              </w:rPr>
              <w:t>Chứng thực văn bản từ chối nhận di sản</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hAnsi="Times New Roman"/>
                <w:sz w:val="26"/>
                <w:szCs w:val="26"/>
              </w:rPr>
            </w:pPr>
            <w:r w:rsidRPr="00930DF5">
              <w:rPr>
                <w:rFonts w:ascii="Times New Roman" w:hAnsi="Times New Roman"/>
                <w:sz w:val="26"/>
                <w:szCs w:val="26"/>
              </w:rPr>
              <w:t>Chứng thực văn bản thỏa thuận phân chia di sản mà di sản là động sản, quyền sử dụng đất, nhà ở</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71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rPr>
                <w:sz w:val="26"/>
                <w:szCs w:val="26"/>
              </w:rPr>
            </w:pPr>
            <w:r w:rsidRPr="00930DF5">
              <w:rPr>
                <w:rFonts w:ascii="Times New Roman" w:hAnsi="Times New Roman"/>
                <w:sz w:val="26"/>
                <w:szCs w:val="26"/>
              </w:rPr>
              <w:t>Chứng thực văn bản khai nhận di sản mà di sản là động sản, quyền sử dụng đất, nhà ở</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AA3864">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AA386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rPr>
                <w:rFonts w:ascii="Times New Roman" w:hAnsi="Times New Roman"/>
                <w:sz w:val="26"/>
                <w:szCs w:val="26"/>
              </w:rPr>
            </w:pPr>
            <w:r w:rsidRPr="00930DF5">
              <w:rPr>
                <w:rFonts w:ascii="Times New Roman" w:hAnsi="Times New Roman"/>
                <w:sz w:val="26"/>
                <w:szCs w:val="26"/>
              </w:rPr>
              <w:t>Thủ tục công nhận hòa giải viên</w:t>
            </w:r>
          </w:p>
        </w:tc>
        <w:tc>
          <w:tcPr>
            <w:tcW w:w="2979" w:type="dxa"/>
            <w:gridSpan w:val="2"/>
            <w:vMerge w:val="restart"/>
            <w:tcBorders>
              <w:left w:val="single" w:sz="4" w:space="0" w:color="auto"/>
              <w:right w:val="single" w:sz="4" w:space="0" w:color="auto"/>
            </w:tcBorders>
            <w:shd w:val="clear" w:color="auto" w:fill="FFFFFF"/>
            <w:vAlign w:val="center"/>
          </w:tcPr>
          <w:p w:rsidR="003E11A3" w:rsidRPr="00930DF5" w:rsidRDefault="003E11A3" w:rsidP="003E11A3">
            <w:pPr>
              <w:jc w:val="center"/>
              <w:rPr>
                <w:rFonts w:ascii="Times New Roman" w:hAnsi="Times New Roman"/>
                <w:sz w:val="26"/>
                <w:szCs w:val="26"/>
              </w:rPr>
            </w:pPr>
            <w:r w:rsidRPr="00930DF5">
              <w:rPr>
                <w:rFonts w:ascii="Times New Roman" w:hAnsi="Times New Roman"/>
                <w:sz w:val="26"/>
                <w:szCs w:val="26"/>
              </w:rPr>
              <w:t xml:space="preserve">Quyết định số 966/QĐ-UBND ngày 20/9/2018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rPr>
                <w:rFonts w:ascii="Times New Roman" w:hAnsi="Times New Roman"/>
                <w:sz w:val="26"/>
                <w:szCs w:val="26"/>
              </w:rPr>
            </w:pPr>
            <w:r w:rsidRPr="00930DF5">
              <w:rPr>
                <w:rFonts w:ascii="Times New Roman" w:hAnsi="Times New Roman"/>
                <w:sz w:val="26"/>
                <w:szCs w:val="26"/>
              </w:rPr>
              <w:t>Thủ tục công nhận tổ trưởng tổ hòa giải</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rPr>
                <w:rFonts w:ascii="Times New Roman" w:hAnsi="Times New Roman"/>
                <w:sz w:val="26"/>
                <w:szCs w:val="26"/>
              </w:rPr>
            </w:pPr>
            <w:r w:rsidRPr="00930DF5">
              <w:rPr>
                <w:rFonts w:ascii="Times New Roman" w:hAnsi="Times New Roman"/>
                <w:sz w:val="26"/>
                <w:szCs w:val="26"/>
              </w:rPr>
              <w:t>Thủ tục thôi làm hòa giải viên</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rPr>
                <w:rFonts w:ascii="Times New Roman" w:hAnsi="Times New Roman"/>
                <w:sz w:val="26"/>
                <w:szCs w:val="26"/>
              </w:rPr>
            </w:pPr>
            <w:r w:rsidRPr="00930DF5">
              <w:rPr>
                <w:rFonts w:ascii="Times New Roman" w:hAnsi="Times New Roman"/>
                <w:sz w:val="26"/>
                <w:szCs w:val="26"/>
              </w:rPr>
              <w:t xml:space="preserve">Thủ tục thanh toán thù lao cho hòa giải viên </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AA3864">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  Thủ tục hành chính thuộc thẩm quyền giải quyết của Sở Lao động  - Thương binh và Xã hội</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AA3864">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XV.1.Cấp tỉnh</w:t>
            </w:r>
          </w:p>
        </w:tc>
      </w:tr>
      <w:tr w:rsidR="00E677BE" w:rsidRPr="00930DF5" w:rsidTr="00311AFC">
        <w:trPr>
          <w:trHeight w:val="80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hAnsi="Times New Roman"/>
                <w:sz w:val="26"/>
                <w:szCs w:val="26"/>
              </w:rPr>
            </w:pPr>
            <w:r w:rsidRPr="00930DF5">
              <w:rPr>
                <w:rFonts w:ascii="Times New Roman" w:hAnsi="Times New Roman"/>
                <w:sz w:val="26"/>
                <w:szCs w:val="26"/>
              </w:rPr>
              <w:t>Giải quyết hồ sơ hưởng chế độ ưu đãi đối với con đẻ của người hoạt động kháng chiến bị nhiễm chất độc hóa học</w:t>
            </w:r>
          </w:p>
        </w:tc>
        <w:tc>
          <w:tcPr>
            <w:tcW w:w="2979" w:type="dxa"/>
            <w:gridSpan w:val="2"/>
            <w:vMerge w:val="restart"/>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165 /QĐ-UBND   ngày 27/2/2015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70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hAnsi="Times New Roman"/>
                <w:sz w:val="26"/>
                <w:szCs w:val="26"/>
              </w:rPr>
            </w:pPr>
            <w:r w:rsidRPr="00930DF5">
              <w:rPr>
                <w:rFonts w:ascii="Times New Roman" w:hAnsi="Times New Roman"/>
                <w:sz w:val="26"/>
                <w:szCs w:val="26"/>
              </w:rPr>
              <w:t>Giải quyết chế độ anh hùng lực lượng vũ trang nhân dân, anh hùng lao động trong thời kì kháng chiến</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FD7903" w:rsidP="009A1D42">
            <w:pPr>
              <w:spacing w:after="0" w:line="240" w:lineRule="auto"/>
              <w:jc w:val="both"/>
              <w:rPr>
                <w:rFonts w:ascii="Times New Roman" w:hAnsi="Times New Roman"/>
                <w:sz w:val="26"/>
                <w:szCs w:val="26"/>
              </w:rPr>
            </w:pPr>
            <w:hyperlink r:id="rId15" w:history="1">
              <w:r w:rsidR="009A1D42" w:rsidRPr="00930DF5">
                <w:rPr>
                  <w:rFonts w:ascii="Times New Roman" w:hAnsi="Times New Roman"/>
                  <w:sz w:val="26"/>
                  <w:szCs w:val="26"/>
                </w:rPr>
                <w:t>Thủ tục mua bảo hiểm y tế đối với người có công và thân nhân</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FD7903" w:rsidP="009A1D42">
            <w:pPr>
              <w:spacing w:after="0" w:line="240" w:lineRule="auto"/>
              <w:jc w:val="both"/>
              <w:rPr>
                <w:rFonts w:ascii="Times New Roman" w:hAnsi="Times New Roman"/>
                <w:sz w:val="26"/>
                <w:szCs w:val="26"/>
              </w:rPr>
            </w:pPr>
            <w:hyperlink r:id="rId16" w:history="1">
              <w:r w:rsidR="009A1D42" w:rsidRPr="00930DF5">
                <w:rPr>
                  <w:rFonts w:ascii="Times New Roman" w:hAnsi="Times New Roman"/>
                  <w:sz w:val="26"/>
                  <w:szCs w:val="26"/>
                </w:rPr>
                <w:t>Thủ tục giải quyết chế độ ưu đãi đối với Bà mẹ Việt Nam anh hùng</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FD7903" w:rsidP="009A1D42">
            <w:pPr>
              <w:spacing w:after="0" w:line="240" w:lineRule="auto"/>
              <w:jc w:val="both"/>
              <w:rPr>
                <w:rFonts w:ascii="Times New Roman" w:hAnsi="Times New Roman"/>
                <w:sz w:val="26"/>
                <w:szCs w:val="26"/>
              </w:rPr>
            </w:pPr>
            <w:hyperlink r:id="rId17" w:history="1">
              <w:r w:rsidR="009A1D42" w:rsidRPr="00930DF5">
                <w:rPr>
                  <w:rFonts w:ascii="Times New Roman" w:hAnsi="Times New Roman"/>
                  <w:sz w:val="26"/>
                  <w:szCs w:val="26"/>
                </w:rPr>
                <w:t>Thủ tục giải quyết chế độ trợ cấp thờ cúng liệt sĩ</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FD7903" w:rsidP="009A1D42">
            <w:pPr>
              <w:spacing w:after="0" w:line="240" w:lineRule="auto"/>
              <w:jc w:val="both"/>
              <w:rPr>
                <w:rFonts w:ascii="Times New Roman" w:hAnsi="Times New Roman"/>
                <w:sz w:val="26"/>
                <w:szCs w:val="26"/>
              </w:rPr>
            </w:pPr>
            <w:hyperlink r:id="rId18" w:history="1">
              <w:r w:rsidR="009A1D42" w:rsidRPr="00930DF5">
                <w:rPr>
                  <w:rFonts w:ascii="Times New Roman" w:hAnsi="Times New Roman"/>
                  <w:sz w:val="26"/>
                  <w:szCs w:val="26"/>
                </w:rPr>
                <w:t>Thủ tục di chuyển hồ sơ người có công với cách mạng</w:t>
              </w:r>
            </w:hyperlink>
          </w:p>
        </w:tc>
        <w:tc>
          <w:tcPr>
            <w:tcW w:w="2979" w:type="dxa"/>
            <w:gridSpan w:val="2"/>
            <w:vMerge w:val="restart"/>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165 /QĐ-UBND   ngày 27/2/2015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FD7903" w:rsidP="009A1D42">
            <w:pPr>
              <w:spacing w:after="0" w:line="240" w:lineRule="auto"/>
              <w:jc w:val="both"/>
              <w:rPr>
                <w:rFonts w:ascii="Times New Roman" w:hAnsi="Times New Roman"/>
                <w:sz w:val="26"/>
                <w:szCs w:val="26"/>
              </w:rPr>
            </w:pPr>
            <w:hyperlink r:id="rId19" w:history="1">
              <w:r w:rsidR="009A1D42" w:rsidRPr="00930DF5">
                <w:rPr>
                  <w:rFonts w:ascii="Times New Roman" w:hAnsi="Times New Roman"/>
                  <w:sz w:val="26"/>
                  <w:szCs w:val="26"/>
                </w:rPr>
                <w:t>Thủ tục sửa đổi thông tin cá nhân trong hồ sơ người có công</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FD7903" w:rsidP="009A1D42">
            <w:pPr>
              <w:spacing w:after="0" w:line="240" w:lineRule="auto"/>
              <w:jc w:val="both"/>
              <w:rPr>
                <w:rFonts w:ascii="Times New Roman" w:hAnsi="Times New Roman"/>
                <w:sz w:val="26"/>
                <w:szCs w:val="26"/>
              </w:rPr>
            </w:pPr>
            <w:hyperlink r:id="rId20" w:history="1">
              <w:r w:rsidR="009A1D42" w:rsidRPr="00930DF5">
                <w:rPr>
                  <w:rFonts w:ascii="Times New Roman" w:hAnsi="Times New Roman"/>
                  <w:sz w:val="26"/>
                  <w:szCs w:val="26"/>
                </w:rPr>
                <w:t>Thủ tục giám định lại thương tật do vết thương cũ tái phát và điều chỉnh chế độ</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FD7903" w:rsidP="009A1D42">
            <w:pPr>
              <w:spacing w:after="0" w:line="240" w:lineRule="auto"/>
              <w:jc w:val="both"/>
              <w:rPr>
                <w:rFonts w:ascii="Times New Roman" w:hAnsi="Times New Roman"/>
                <w:sz w:val="26"/>
                <w:szCs w:val="26"/>
              </w:rPr>
            </w:pPr>
            <w:hyperlink r:id="rId21" w:history="1">
              <w:r w:rsidR="009A1D42" w:rsidRPr="00930DF5">
                <w:rPr>
                  <w:rFonts w:ascii="Times New Roman" w:hAnsi="Times New Roman"/>
                  <w:sz w:val="26"/>
                  <w:szCs w:val="26"/>
                </w:rPr>
                <w:t>Thủ tục giải quyết chế độ người HĐKC giải phóng dân tộc, bảo vệ tổ quốc và làm nghĩa vụ quốc tế</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FD7903" w:rsidP="009A1D42">
            <w:pPr>
              <w:spacing w:after="0" w:line="240" w:lineRule="auto"/>
              <w:jc w:val="both"/>
              <w:rPr>
                <w:rFonts w:ascii="Times New Roman" w:hAnsi="Times New Roman"/>
                <w:sz w:val="26"/>
                <w:szCs w:val="26"/>
              </w:rPr>
            </w:pPr>
            <w:hyperlink r:id="rId22" w:history="1">
              <w:r w:rsidR="009A1D42" w:rsidRPr="00930DF5">
                <w:rPr>
                  <w:rFonts w:ascii="Times New Roman" w:hAnsi="Times New Roman"/>
                  <w:sz w:val="26"/>
                  <w:szCs w:val="26"/>
                </w:rPr>
                <w:t>Thủ tục giải quyết hưởng chế độ ưu đãi đối với người hoạt động kháng chiến bị nhiễm chất độc hóa học</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FD7903" w:rsidP="009A1D42">
            <w:pPr>
              <w:spacing w:after="0" w:line="240" w:lineRule="auto"/>
              <w:jc w:val="both"/>
              <w:rPr>
                <w:rFonts w:ascii="Times New Roman" w:hAnsi="Times New Roman"/>
                <w:sz w:val="26"/>
                <w:szCs w:val="26"/>
              </w:rPr>
            </w:pPr>
            <w:hyperlink r:id="rId23" w:history="1">
              <w:r w:rsidR="009A1D42" w:rsidRPr="00930DF5">
                <w:rPr>
                  <w:rFonts w:ascii="Times New Roman" w:hAnsi="Times New Roman"/>
                  <w:sz w:val="26"/>
                  <w:szCs w:val="26"/>
                </w:rPr>
                <w:t>Thủ tục giải quyết chế độ đối với thương binh đồng thời là bệnh binh</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FD7903" w:rsidP="009A1D42">
            <w:pPr>
              <w:spacing w:after="0" w:line="240" w:lineRule="auto"/>
              <w:jc w:val="both"/>
              <w:rPr>
                <w:rFonts w:ascii="Times New Roman" w:hAnsi="Times New Roman"/>
                <w:sz w:val="26"/>
                <w:szCs w:val="26"/>
              </w:rPr>
            </w:pPr>
            <w:hyperlink r:id="rId24" w:history="1">
              <w:r w:rsidR="009A1D42" w:rsidRPr="00930DF5">
                <w:rPr>
                  <w:rFonts w:ascii="Times New Roman" w:hAnsi="Times New Roman"/>
                  <w:sz w:val="26"/>
                  <w:szCs w:val="26"/>
                </w:rPr>
                <w:t>Thủ tục giám định vết thương còn sót</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FD7903" w:rsidP="009A1D42">
            <w:pPr>
              <w:spacing w:after="0" w:line="240" w:lineRule="auto"/>
              <w:jc w:val="both"/>
              <w:rPr>
                <w:rFonts w:ascii="Times New Roman" w:hAnsi="Times New Roman"/>
                <w:sz w:val="26"/>
                <w:szCs w:val="26"/>
              </w:rPr>
            </w:pPr>
            <w:hyperlink r:id="rId25" w:history="1">
              <w:r w:rsidR="009A1D42" w:rsidRPr="00930DF5">
                <w:rPr>
                  <w:rFonts w:ascii="Times New Roman" w:hAnsi="Times New Roman"/>
                  <w:sz w:val="26"/>
                  <w:szCs w:val="26"/>
                </w:rPr>
                <w:t>Thủ tục giải quyết chế độ đối với thương binh và người hưởng chính sách như thương binh</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FD7903" w:rsidP="009A1D42">
            <w:pPr>
              <w:spacing w:after="0" w:line="240" w:lineRule="auto"/>
              <w:jc w:val="both"/>
              <w:rPr>
                <w:rFonts w:ascii="Times New Roman" w:hAnsi="Times New Roman"/>
                <w:sz w:val="26"/>
                <w:szCs w:val="26"/>
              </w:rPr>
            </w:pPr>
            <w:hyperlink r:id="rId26" w:history="1">
              <w:r w:rsidR="009A1D42" w:rsidRPr="00930DF5">
                <w:rPr>
                  <w:rFonts w:ascii="Times New Roman" w:hAnsi="Times New Roman"/>
                  <w:sz w:val="26"/>
                  <w:szCs w:val="26"/>
                </w:rPr>
                <w:t>Thủ tục giải quyết chế độ trợ cấp đối với vợ hoặc chồng liệt sĩ đi lấy chồng hoặc vợ khác</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FD7903" w:rsidP="009A1D42">
            <w:pPr>
              <w:spacing w:after="0" w:line="240" w:lineRule="auto"/>
              <w:jc w:val="both"/>
              <w:rPr>
                <w:rFonts w:ascii="Times New Roman" w:hAnsi="Times New Roman"/>
                <w:sz w:val="26"/>
                <w:szCs w:val="26"/>
              </w:rPr>
            </w:pPr>
            <w:hyperlink r:id="rId27" w:history="1">
              <w:r w:rsidR="009A1D42" w:rsidRPr="00930DF5">
                <w:rPr>
                  <w:rFonts w:ascii="Times New Roman" w:hAnsi="Times New Roman"/>
                  <w:sz w:val="26"/>
                  <w:szCs w:val="26"/>
                </w:rPr>
                <w:t>Thủ tục giải quyết chế độ đối với thương binh đồng thời là người hưởng chế độ mất sức lao động</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hAnsi="Times New Roman"/>
                <w:sz w:val="26"/>
                <w:szCs w:val="26"/>
              </w:rPr>
            </w:pPr>
            <w:r w:rsidRPr="00930DF5">
              <w:rPr>
                <w:rFonts w:ascii="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FD7903" w:rsidP="00523135">
            <w:pPr>
              <w:spacing w:after="0" w:line="240" w:lineRule="auto"/>
              <w:rPr>
                <w:rFonts w:ascii="Times New Roman" w:hAnsi="Times New Roman"/>
                <w:sz w:val="26"/>
                <w:szCs w:val="26"/>
              </w:rPr>
            </w:pPr>
            <w:hyperlink r:id="rId28" w:history="1">
              <w:r w:rsidR="009A1D42" w:rsidRPr="00930DF5">
                <w:rPr>
                  <w:rFonts w:ascii="Times New Roman" w:hAnsi="Times New Roman"/>
                  <w:sz w:val="26"/>
                  <w:szCs w:val="26"/>
                </w:rPr>
                <w:t>Thủ tục lập Sổ</w:t>
              </w:r>
              <w:r w:rsidR="00523135" w:rsidRPr="00930DF5">
                <w:rPr>
                  <w:rFonts w:ascii="Times New Roman" w:hAnsi="Times New Roman"/>
                  <w:sz w:val="26"/>
                  <w:szCs w:val="26"/>
                </w:rPr>
                <w:t xml:space="preserve"> theo dõi các</w:t>
              </w:r>
              <w:r w:rsidR="009A1D42" w:rsidRPr="00930DF5">
                <w:rPr>
                  <w:rFonts w:ascii="Times New Roman" w:hAnsi="Times New Roman"/>
                  <w:sz w:val="26"/>
                  <w:szCs w:val="26"/>
                </w:rPr>
                <w:t xml:space="preserve">  phương tiện trợ giúp, dụng cụ chỉnh hình</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FD7903" w:rsidP="00523135">
            <w:pPr>
              <w:spacing w:after="0" w:line="240" w:lineRule="auto"/>
              <w:jc w:val="both"/>
              <w:rPr>
                <w:rFonts w:ascii="Times New Roman" w:hAnsi="Times New Roman"/>
                <w:sz w:val="26"/>
                <w:szCs w:val="26"/>
              </w:rPr>
            </w:pPr>
            <w:hyperlink r:id="rId29" w:history="1">
              <w:r w:rsidR="00523135" w:rsidRPr="00930DF5">
                <w:rPr>
                  <w:rFonts w:ascii="Times New Roman" w:hAnsi="Times New Roman"/>
                  <w:sz w:val="26"/>
                  <w:szCs w:val="26"/>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hyperlink>
          </w:p>
        </w:tc>
        <w:tc>
          <w:tcPr>
            <w:tcW w:w="2979" w:type="dxa"/>
            <w:gridSpan w:val="2"/>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882/QĐ-UBND ngày 20/9/2016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FD7903" w:rsidP="00523135">
            <w:pPr>
              <w:spacing w:after="0" w:line="240" w:lineRule="auto"/>
              <w:jc w:val="both"/>
              <w:rPr>
                <w:rFonts w:ascii="Times New Roman" w:hAnsi="Times New Roman"/>
                <w:sz w:val="26"/>
                <w:szCs w:val="26"/>
              </w:rPr>
            </w:pPr>
            <w:hyperlink r:id="rId30" w:history="1">
              <w:r w:rsidR="00523135" w:rsidRPr="00930DF5">
                <w:rPr>
                  <w:rFonts w:ascii="Times New Roman" w:hAnsi="Times New Roman"/>
                  <w:sz w:val="26"/>
                  <w:szCs w:val="26"/>
                </w:rPr>
                <w:t>Giải quyết chế độ trợ cấp một lần đối với người được cử làm chuyên gia sang giúp Lào, Căm – pu – chia</w:t>
              </w:r>
            </w:hyperlink>
          </w:p>
        </w:tc>
        <w:tc>
          <w:tcPr>
            <w:tcW w:w="2979" w:type="dxa"/>
            <w:gridSpan w:val="2"/>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317/QĐ-UBND ngày 11/4/2016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FD7903" w:rsidP="00523135">
            <w:pPr>
              <w:spacing w:after="0" w:line="240" w:lineRule="auto"/>
              <w:jc w:val="both"/>
              <w:rPr>
                <w:rFonts w:ascii="Times New Roman" w:hAnsi="Times New Roman"/>
                <w:sz w:val="26"/>
                <w:szCs w:val="26"/>
              </w:rPr>
            </w:pPr>
            <w:hyperlink r:id="rId31" w:history="1">
              <w:r w:rsidR="00523135" w:rsidRPr="00930DF5">
                <w:rPr>
                  <w:rFonts w:ascii="Times New Roman" w:hAnsi="Times New Roman"/>
                  <w:sz w:val="26"/>
                  <w:szCs w:val="26"/>
                </w:rPr>
                <w:t>Thu hồi Giấy phép hoạt động cho thuê lại lao động</w:t>
              </w:r>
            </w:hyperlink>
          </w:p>
        </w:tc>
        <w:tc>
          <w:tcPr>
            <w:tcW w:w="2979" w:type="dxa"/>
            <w:gridSpan w:val="2"/>
            <w:vMerge w:val="restart"/>
            <w:tcBorders>
              <w:left w:val="single" w:sz="4" w:space="0" w:color="auto"/>
              <w:right w:val="single" w:sz="4" w:space="0" w:color="auto"/>
            </w:tcBorders>
            <w:shd w:val="clear" w:color="auto" w:fill="FFFFFF"/>
          </w:tcPr>
          <w:p w:rsidR="00523135" w:rsidRPr="00930DF5" w:rsidRDefault="00523135" w:rsidP="00523135">
            <w:pPr>
              <w:rPr>
                <w:rFonts w:ascii="Times New Roman" w:hAnsi="Times New Roman"/>
                <w:sz w:val="26"/>
                <w:szCs w:val="26"/>
              </w:rPr>
            </w:pPr>
            <w:r w:rsidRPr="00930DF5">
              <w:rPr>
                <w:rFonts w:ascii="Times New Roman" w:hAnsi="Times New Roman"/>
                <w:sz w:val="26"/>
                <w:szCs w:val="26"/>
              </w:rPr>
              <w:t xml:space="preserve">Quyết định số 626/QĐ - UBND ngày 6/6/2019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FD7903" w:rsidP="00523135">
            <w:pPr>
              <w:spacing w:after="0" w:line="240" w:lineRule="auto"/>
              <w:jc w:val="both"/>
              <w:rPr>
                <w:rFonts w:ascii="Times New Roman" w:hAnsi="Times New Roman"/>
                <w:sz w:val="26"/>
                <w:szCs w:val="26"/>
              </w:rPr>
            </w:pPr>
            <w:hyperlink r:id="rId32" w:history="1">
              <w:r w:rsidR="00523135" w:rsidRPr="00930DF5">
                <w:rPr>
                  <w:rFonts w:ascii="Times New Roman" w:hAnsi="Times New Roman"/>
                  <w:sz w:val="26"/>
                  <w:szCs w:val="26"/>
                </w:rPr>
                <w:t>Gia hạn Giấy phép hoạt động cho thuê lại lao động</w:t>
              </w:r>
            </w:hyperlink>
          </w:p>
        </w:tc>
        <w:tc>
          <w:tcPr>
            <w:tcW w:w="2979" w:type="dxa"/>
            <w:gridSpan w:val="2"/>
            <w:vMerge/>
            <w:tcBorders>
              <w:left w:val="single" w:sz="4" w:space="0" w:color="auto"/>
              <w:right w:val="single" w:sz="4" w:space="0" w:color="auto"/>
            </w:tcBorders>
            <w:shd w:val="clear" w:color="auto" w:fill="FFFFFF"/>
          </w:tcPr>
          <w:p w:rsidR="00523135" w:rsidRPr="00930DF5" w:rsidRDefault="00523135" w:rsidP="00523135">
            <w:pP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FD7903" w:rsidP="00523135">
            <w:pPr>
              <w:spacing w:after="0" w:line="240" w:lineRule="auto"/>
              <w:jc w:val="both"/>
              <w:rPr>
                <w:rFonts w:ascii="Times New Roman" w:hAnsi="Times New Roman"/>
                <w:sz w:val="26"/>
                <w:szCs w:val="26"/>
              </w:rPr>
            </w:pPr>
            <w:hyperlink r:id="rId33" w:history="1">
              <w:r w:rsidR="00523135" w:rsidRPr="00930DF5">
                <w:rPr>
                  <w:rFonts w:ascii="Times New Roman" w:hAnsi="Times New Roman"/>
                  <w:sz w:val="26"/>
                  <w:szCs w:val="26"/>
                </w:rPr>
                <w:t>Rút tiền ký quỹ của doanh nghiệp cho thuê lại lao động</w:t>
              </w:r>
            </w:hyperlink>
          </w:p>
        </w:tc>
        <w:tc>
          <w:tcPr>
            <w:tcW w:w="2979" w:type="dxa"/>
            <w:gridSpan w:val="2"/>
            <w:vMerge/>
            <w:tcBorders>
              <w:left w:val="single" w:sz="4" w:space="0" w:color="auto"/>
              <w:right w:val="single" w:sz="4" w:space="0" w:color="auto"/>
            </w:tcBorders>
            <w:shd w:val="clear" w:color="auto" w:fill="FFFFFF"/>
          </w:tcPr>
          <w:p w:rsidR="00523135" w:rsidRPr="00930DF5" w:rsidRDefault="00523135" w:rsidP="00523135">
            <w:pP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Phê duyệt quỹ tiền lương, thù lao thực hiện, quỹ tiền thưởng thực hiện năm trước và quỹ tiền lương, thù lao kế hoạch đối với người quản lý công ty trách nhiệm hữu hạn một thành viên do Ủy ban nhân dân tỉnh, thành phố làm chủ sở hữu</w:t>
            </w:r>
          </w:p>
        </w:tc>
        <w:tc>
          <w:tcPr>
            <w:tcW w:w="2979" w:type="dxa"/>
            <w:gridSpan w:val="2"/>
            <w:vMerge w:val="restart"/>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318/QĐ-UBND ngày 11/4/2016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FD7903" w:rsidP="00523135">
            <w:pPr>
              <w:spacing w:after="0" w:line="240" w:lineRule="auto"/>
              <w:jc w:val="both"/>
              <w:rPr>
                <w:rFonts w:ascii="Times New Roman" w:hAnsi="Times New Roman"/>
                <w:sz w:val="26"/>
                <w:szCs w:val="26"/>
              </w:rPr>
            </w:pPr>
            <w:hyperlink r:id="rId34" w:history="1">
              <w:r w:rsidR="00523135" w:rsidRPr="00930DF5">
                <w:rPr>
                  <w:rFonts w:ascii="Times New Roman" w:hAnsi="Times New Roman"/>
                  <w:sz w:val="26"/>
                  <w:szCs w:val="26"/>
                </w:rPr>
                <w:t>Xếp hạng công ty trách nhiệm hữu hạn một thành viên do Ủy ban nhân dân tỉnh, thành phố làm chủ sở hữu (hạng Tổng công ty và tương đương, hạng I, hạng II và hạng III</w:t>
              </w:r>
            </w:hyperlink>
          </w:p>
        </w:tc>
        <w:tc>
          <w:tcPr>
            <w:tcW w:w="2979" w:type="dxa"/>
            <w:gridSpan w:val="2"/>
            <w:vMerge/>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FD7903" w:rsidP="00523135">
            <w:pPr>
              <w:spacing w:after="0" w:line="240" w:lineRule="auto"/>
              <w:jc w:val="both"/>
              <w:rPr>
                <w:rFonts w:ascii="Times New Roman" w:hAnsi="Times New Roman"/>
                <w:sz w:val="26"/>
                <w:szCs w:val="26"/>
              </w:rPr>
            </w:pPr>
            <w:hyperlink r:id="rId35" w:history="1">
              <w:r w:rsidR="00523135" w:rsidRPr="00930DF5">
                <w:rPr>
                  <w:rFonts w:ascii="Times New Roman" w:hAnsi="Times New Roman"/>
                  <w:sz w:val="26"/>
                  <w:szCs w:val="26"/>
                </w:rPr>
                <w:t>Đăng ký nội quy lao động của doanh nghiệp</w:t>
              </w:r>
            </w:hyperlink>
          </w:p>
        </w:tc>
        <w:tc>
          <w:tcPr>
            <w:tcW w:w="2979" w:type="dxa"/>
            <w:gridSpan w:val="2"/>
            <w:vMerge/>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FD7903" w:rsidP="00523135">
            <w:pPr>
              <w:spacing w:after="0" w:line="240" w:lineRule="auto"/>
              <w:rPr>
                <w:rFonts w:ascii="Times New Roman" w:hAnsi="Times New Roman"/>
                <w:sz w:val="26"/>
                <w:szCs w:val="26"/>
              </w:rPr>
            </w:pPr>
            <w:hyperlink r:id="rId36" w:history="1">
              <w:r w:rsidR="00523135" w:rsidRPr="00930DF5">
                <w:rPr>
                  <w:rFonts w:ascii="Times New Roman" w:hAnsi="Times New Roman"/>
                  <w:sz w:val="26"/>
                  <w:szCs w:val="26"/>
                </w:rPr>
                <w:t>Thủ tục “Cấp Giấy phép hoạt động cho thuê lại lao động”</w:t>
              </w:r>
            </w:hyperlink>
          </w:p>
        </w:tc>
        <w:tc>
          <w:tcPr>
            <w:tcW w:w="2979" w:type="dxa"/>
            <w:gridSpan w:val="2"/>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626/QĐ - UBND ngày 6/6/2019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FD7903" w:rsidP="00523135">
            <w:pPr>
              <w:spacing w:after="0" w:line="240" w:lineRule="auto"/>
              <w:jc w:val="both"/>
              <w:rPr>
                <w:rFonts w:ascii="Times New Roman" w:hAnsi="Times New Roman"/>
                <w:sz w:val="26"/>
                <w:szCs w:val="26"/>
              </w:rPr>
            </w:pPr>
            <w:hyperlink r:id="rId37" w:history="1">
              <w:r w:rsidR="00523135" w:rsidRPr="00930DF5">
                <w:rPr>
                  <w:rFonts w:ascii="Times New Roman" w:hAnsi="Times New Roman"/>
                  <w:sz w:val="26"/>
                  <w:szCs w:val="26"/>
                </w:rPr>
                <w:t>Đề nghị tất toán tài khoản ký quỹ của doanh nghiệp đưa người lao động đi thực tập nâng cao tay nghề dưới 90 ngày</w:t>
              </w:r>
            </w:hyperlink>
          </w:p>
        </w:tc>
        <w:tc>
          <w:tcPr>
            <w:tcW w:w="2979" w:type="dxa"/>
            <w:gridSpan w:val="2"/>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552/QĐ - 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hoạt động cho thuê lại lao động</w:t>
            </w:r>
          </w:p>
        </w:tc>
        <w:tc>
          <w:tcPr>
            <w:tcW w:w="2979" w:type="dxa"/>
            <w:gridSpan w:val="2"/>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QĐ 626/QĐ-UBND ngày 06/6/2019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FD7903" w:rsidP="00523135">
            <w:pPr>
              <w:spacing w:after="0" w:line="240" w:lineRule="auto"/>
              <w:jc w:val="both"/>
              <w:rPr>
                <w:rFonts w:ascii="Times New Roman" w:hAnsi="Times New Roman"/>
                <w:sz w:val="26"/>
                <w:szCs w:val="26"/>
              </w:rPr>
            </w:pPr>
            <w:hyperlink r:id="rId38" w:history="1">
              <w:r w:rsidR="00523135" w:rsidRPr="00930DF5">
                <w:rPr>
                  <w:rFonts w:ascii="Times New Roman" w:hAnsi="Times New Roman"/>
                  <w:sz w:val="26"/>
                  <w:szCs w:val="26"/>
                </w:rPr>
                <w:t>Cấp lại giấy phép lao động cho người lao động nước ngoài làm việc tại Việt Nam</w:t>
              </w:r>
            </w:hyperlink>
          </w:p>
        </w:tc>
        <w:tc>
          <w:tcPr>
            <w:tcW w:w="2979" w:type="dxa"/>
            <w:gridSpan w:val="2"/>
            <w:vMerge w:val="restart"/>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597/QĐ - UBND ngày 30/5/2019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FD7903" w:rsidP="00523135">
            <w:pPr>
              <w:spacing w:after="0" w:line="240" w:lineRule="auto"/>
              <w:jc w:val="both"/>
              <w:rPr>
                <w:rFonts w:ascii="Times New Roman" w:hAnsi="Times New Roman"/>
                <w:sz w:val="26"/>
                <w:szCs w:val="26"/>
              </w:rPr>
            </w:pPr>
            <w:hyperlink r:id="rId39" w:history="1">
              <w:r w:rsidR="00523135" w:rsidRPr="00930DF5">
                <w:rPr>
                  <w:rFonts w:ascii="Times New Roman" w:hAnsi="Times New Roman"/>
                  <w:sz w:val="26"/>
                  <w:szCs w:val="26"/>
                </w:rPr>
                <w:t>Báo cáo giải trình nhu cầu, thay đổi nhu cầu sử dụng người lao động nước ngoài</w:t>
              </w:r>
            </w:hyperlink>
          </w:p>
        </w:tc>
        <w:tc>
          <w:tcPr>
            <w:tcW w:w="2979" w:type="dxa"/>
            <w:gridSpan w:val="2"/>
            <w:vMerge/>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FD7903" w:rsidP="00523135">
            <w:pPr>
              <w:spacing w:after="0" w:line="240" w:lineRule="auto"/>
              <w:jc w:val="both"/>
              <w:rPr>
                <w:rFonts w:ascii="Times New Roman" w:hAnsi="Times New Roman"/>
                <w:sz w:val="26"/>
                <w:szCs w:val="26"/>
              </w:rPr>
            </w:pPr>
            <w:hyperlink r:id="rId40" w:history="1">
              <w:r w:rsidR="00523135" w:rsidRPr="00930DF5">
                <w:rPr>
                  <w:rFonts w:ascii="Times New Roman" w:hAnsi="Times New Roman"/>
                  <w:sz w:val="26"/>
                  <w:szCs w:val="26"/>
                </w:rPr>
                <w:t>Đề nghị tuyển người lao động Việt Nam vào các vị trí công việc dự kiến tuyển người lao động nước ngoài</w:t>
              </w:r>
            </w:hyperlink>
          </w:p>
        </w:tc>
        <w:tc>
          <w:tcPr>
            <w:tcW w:w="2979" w:type="dxa"/>
            <w:gridSpan w:val="2"/>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1117/QĐ - UBND ngày 8/11/2018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FD7903" w:rsidP="00523135">
            <w:pPr>
              <w:spacing w:after="0" w:line="240" w:lineRule="auto"/>
              <w:jc w:val="both"/>
              <w:rPr>
                <w:rFonts w:ascii="Times New Roman" w:hAnsi="Times New Roman"/>
                <w:sz w:val="26"/>
                <w:szCs w:val="26"/>
              </w:rPr>
            </w:pPr>
            <w:hyperlink r:id="rId41" w:history="1">
              <w:r w:rsidR="00523135" w:rsidRPr="00930DF5">
                <w:rPr>
                  <w:rFonts w:ascii="Times New Roman" w:hAnsi="Times New Roman"/>
                  <w:sz w:val="26"/>
                  <w:szCs w:val="26"/>
                </w:rPr>
                <w:t>Xác nhận người lao động nước ngoài không thuộc diện cấp giấy phép lao động</w:t>
              </w:r>
            </w:hyperlink>
          </w:p>
        </w:tc>
        <w:tc>
          <w:tcPr>
            <w:tcW w:w="2979" w:type="dxa"/>
            <w:gridSpan w:val="2"/>
            <w:vMerge w:val="restart"/>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597/QĐ - UBND ngày 30/5/2019 của </w:t>
            </w:r>
            <w:r w:rsidR="00E677BE"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FD7903" w:rsidP="00523135">
            <w:pPr>
              <w:spacing w:after="0" w:line="240" w:lineRule="auto"/>
              <w:jc w:val="both"/>
              <w:rPr>
                <w:rFonts w:ascii="Times New Roman" w:hAnsi="Times New Roman"/>
                <w:sz w:val="26"/>
                <w:szCs w:val="26"/>
              </w:rPr>
            </w:pPr>
            <w:hyperlink r:id="rId42" w:history="1">
              <w:r w:rsidR="00523135" w:rsidRPr="00930DF5">
                <w:rPr>
                  <w:rFonts w:ascii="Times New Roman" w:hAnsi="Times New Roman"/>
                  <w:sz w:val="26"/>
                  <w:szCs w:val="26"/>
                </w:rPr>
                <w:t>Cấp giấy phép lao động cho người lao động nước ngoài làm việc tại Việt Nam</w:t>
              </w:r>
            </w:hyperlink>
          </w:p>
        </w:tc>
        <w:tc>
          <w:tcPr>
            <w:tcW w:w="2979" w:type="dxa"/>
            <w:gridSpan w:val="2"/>
            <w:vMerge/>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Thủ tục gửi thoả ước lao động tập thể cấp doanh nghiệp</w:t>
            </w:r>
          </w:p>
        </w:tc>
        <w:tc>
          <w:tcPr>
            <w:tcW w:w="2979" w:type="dxa"/>
            <w:gridSpan w:val="2"/>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318/QĐ-UBND ngày 04/11/2016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FD7903" w:rsidP="009F06EA">
            <w:pPr>
              <w:spacing w:after="0" w:line="240" w:lineRule="auto"/>
              <w:jc w:val="both"/>
              <w:rPr>
                <w:rFonts w:ascii="Times New Roman" w:hAnsi="Times New Roman"/>
                <w:sz w:val="26"/>
                <w:szCs w:val="26"/>
              </w:rPr>
            </w:pPr>
            <w:hyperlink r:id="rId43" w:history="1">
              <w:r w:rsidR="009F06EA" w:rsidRPr="00930DF5">
                <w:rPr>
                  <w:rFonts w:ascii="Times New Roman" w:hAnsi="Times New Roman"/>
                  <w:sz w:val="26"/>
                  <w:szCs w:val="26"/>
                </w:rPr>
                <w:t>Quyết định công nhận cơ sở sản xuất, kinh doanh sử dụng từ 30% tổng số lao động trở lên là người khuyết tật</w:t>
              </w:r>
            </w:hyperlink>
          </w:p>
        </w:tc>
        <w:tc>
          <w:tcPr>
            <w:tcW w:w="2979" w:type="dxa"/>
            <w:gridSpan w:val="2"/>
            <w:tcBorders>
              <w:left w:val="single" w:sz="4" w:space="0" w:color="auto"/>
              <w:right w:val="single" w:sz="4" w:space="0" w:color="auto"/>
            </w:tcBorders>
            <w:shd w:val="clear" w:color="auto" w:fill="FFFFFF"/>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552/QĐ - 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Đăng ký thay đổi nội dung giấy chứng nhận đăng ký thành lập đối với cơ sở trợ giúp xã hội ngoài công lập thuộc thẩm quyền thành lập của Sở Lao động - Thương binh và Xã hội.</w:t>
            </w:r>
          </w:p>
        </w:tc>
        <w:tc>
          <w:tcPr>
            <w:tcW w:w="2979" w:type="dxa"/>
            <w:gridSpan w:val="2"/>
            <w:vMerge w:val="restart"/>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513/QĐ- UBND ngày 8/5/2018 của </w:t>
            </w:r>
            <w:r w:rsidR="00441F26" w:rsidRPr="00930DF5">
              <w:rPr>
                <w:rFonts w:ascii="Times New Roman" w:hAnsi="Times New Roman"/>
                <w:sz w:val="26"/>
                <w:szCs w:val="26"/>
              </w:rPr>
              <w:t>Chủ tịch UBND tỉnh</w:t>
            </w:r>
          </w:p>
          <w:p w:rsidR="009F06EA" w:rsidRPr="00930DF5" w:rsidRDefault="009F06EA" w:rsidP="009F06E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FD7903" w:rsidP="009F06EA">
            <w:pPr>
              <w:spacing w:after="0" w:line="240" w:lineRule="auto"/>
              <w:jc w:val="both"/>
              <w:rPr>
                <w:rFonts w:ascii="Times New Roman" w:hAnsi="Times New Roman"/>
                <w:sz w:val="26"/>
                <w:szCs w:val="26"/>
              </w:rPr>
            </w:pPr>
            <w:hyperlink r:id="rId44" w:history="1">
              <w:r w:rsidR="009F06EA" w:rsidRPr="00930DF5">
                <w:rPr>
                  <w:rFonts w:ascii="Times New Roman" w:hAnsi="Times New Roman"/>
                  <w:sz w:val="26"/>
                  <w:szCs w:val="26"/>
                </w:rPr>
                <w:t>Cấp lại, điều chỉnh giấy phép hoạt động đối với cơ sở trợ giúp xã hội có giấy phép hoạt động do Sở Lao động – Thương binh và Xã hội cấp</w:t>
              </w:r>
            </w:hyperlink>
          </w:p>
        </w:tc>
        <w:tc>
          <w:tcPr>
            <w:tcW w:w="2979" w:type="dxa"/>
            <w:gridSpan w:val="2"/>
            <w:vMerge/>
            <w:tcBorders>
              <w:left w:val="single" w:sz="4" w:space="0" w:color="auto"/>
              <w:right w:val="single" w:sz="4" w:space="0" w:color="auto"/>
            </w:tcBorders>
            <w:shd w:val="clear" w:color="auto" w:fill="FFFFFF"/>
          </w:tcPr>
          <w:p w:rsidR="009F06EA" w:rsidRPr="00930DF5" w:rsidRDefault="009F06EA" w:rsidP="009F06E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FD7903" w:rsidP="009F06EA">
            <w:pPr>
              <w:spacing w:after="0" w:line="240" w:lineRule="auto"/>
              <w:jc w:val="both"/>
              <w:rPr>
                <w:rFonts w:ascii="Times New Roman" w:hAnsi="Times New Roman"/>
                <w:sz w:val="26"/>
                <w:szCs w:val="26"/>
              </w:rPr>
            </w:pPr>
            <w:hyperlink r:id="rId45" w:history="1">
              <w:r w:rsidR="009F06EA" w:rsidRPr="00930DF5">
                <w:rPr>
                  <w:rFonts w:ascii="Times New Roman" w:hAnsi="Times New Roman"/>
                  <w:sz w:val="26"/>
                  <w:szCs w:val="26"/>
                </w:rPr>
                <w:t>Cấp giấy phép hoạt động đối với cơ sở trợ giúp xã hội thuộc thẩm quyền cấp phép của Sở Lao động – Thương binh và Xã hội</w:t>
              </w:r>
            </w:hyperlink>
          </w:p>
        </w:tc>
        <w:tc>
          <w:tcPr>
            <w:tcW w:w="2979" w:type="dxa"/>
            <w:gridSpan w:val="2"/>
            <w:vMerge/>
            <w:tcBorders>
              <w:left w:val="single" w:sz="4" w:space="0" w:color="auto"/>
              <w:right w:val="single" w:sz="4" w:space="0" w:color="auto"/>
            </w:tcBorders>
            <w:shd w:val="clear" w:color="auto" w:fill="FFFFFF"/>
          </w:tcPr>
          <w:p w:rsidR="009F06EA" w:rsidRPr="00930DF5" w:rsidRDefault="009F06EA" w:rsidP="009F06E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FD7903" w:rsidP="009F06EA">
            <w:pPr>
              <w:spacing w:after="0" w:line="240" w:lineRule="auto"/>
              <w:jc w:val="both"/>
              <w:rPr>
                <w:rFonts w:ascii="Times New Roman" w:hAnsi="Times New Roman"/>
                <w:sz w:val="26"/>
                <w:szCs w:val="26"/>
              </w:rPr>
            </w:pPr>
            <w:hyperlink r:id="rId46" w:history="1">
              <w:r w:rsidR="009F06EA" w:rsidRPr="00930DF5">
                <w:rPr>
                  <w:rFonts w:ascii="Times New Roman" w:hAnsi="Times New Roman"/>
                  <w:sz w:val="26"/>
                  <w:szCs w:val="26"/>
                </w:rPr>
                <w:t>Giải thể cơ sở trợ giúp xã hội ngoài công lập thuộc thẩm quyền thành lập của Sở Lao động – Thương binh và Xã hội</w:t>
              </w:r>
            </w:hyperlink>
          </w:p>
        </w:tc>
        <w:tc>
          <w:tcPr>
            <w:tcW w:w="2979" w:type="dxa"/>
            <w:gridSpan w:val="2"/>
            <w:vMerge/>
            <w:tcBorders>
              <w:left w:val="single" w:sz="4" w:space="0" w:color="auto"/>
              <w:right w:val="single" w:sz="4" w:space="0" w:color="auto"/>
            </w:tcBorders>
            <w:shd w:val="clear" w:color="auto" w:fill="FFFFFF"/>
          </w:tcPr>
          <w:p w:rsidR="009F06EA" w:rsidRPr="00930DF5" w:rsidRDefault="009F06EA" w:rsidP="009F06E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FD7903" w:rsidP="009F06EA">
            <w:pPr>
              <w:spacing w:after="0" w:line="240" w:lineRule="auto"/>
              <w:jc w:val="both"/>
              <w:rPr>
                <w:rFonts w:ascii="Times New Roman" w:hAnsi="Times New Roman"/>
                <w:sz w:val="26"/>
                <w:szCs w:val="26"/>
              </w:rPr>
            </w:pPr>
            <w:hyperlink r:id="rId47" w:history="1">
              <w:r w:rsidR="009F06EA" w:rsidRPr="00930DF5">
                <w:rPr>
                  <w:rFonts w:ascii="Times New Roman" w:hAnsi="Times New Roman"/>
                  <w:sz w:val="26"/>
                  <w:szCs w:val="26"/>
                </w:rPr>
                <w:t>Đăng ký thành lập cơ sở trợ giúp xã hội ngoài công lập thuộc thẩm quyền giải quyết của Sở Lao động – Thương binh và Xã hội</w:t>
              </w:r>
            </w:hyperlink>
          </w:p>
        </w:tc>
        <w:tc>
          <w:tcPr>
            <w:tcW w:w="2979" w:type="dxa"/>
            <w:gridSpan w:val="2"/>
            <w:vMerge/>
            <w:tcBorders>
              <w:left w:val="single" w:sz="4" w:space="0" w:color="auto"/>
              <w:right w:val="single" w:sz="4" w:space="0" w:color="auto"/>
            </w:tcBorders>
            <w:shd w:val="clear" w:color="auto" w:fill="FFFFFF"/>
          </w:tcPr>
          <w:p w:rsidR="009F06EA" w:rsidRPr="00930DF5" w:rsidRDefault="009F06EA" w:rsidP="009F06E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FD7903" w:rsidP="009F06EA">
            <w:pPr>
              <w:spacing w:after="0" w:line="240" w:lineRule="auto"/>
              <w:jc w:val="both"/>
              <w:rPr>
                <w:rFonts w:ascii="Times New Roman" w:hAnsi="Times New Roman"/>
                <w:sz w:val="26"/>
                <w:szCs w:val="26"/>
              </w:rPr>
            </w:pPr>
            <w:hyperlink r:id="rId48" w:history="1">
              <w:r w:rsidR="009F06EA" w:rsidRPr="00930DF5">
                <w:rPr>
                  <w:rFonts w:ascii="Times New Roman" w:hAnsi="Times New Roman"/>
                  <w:sz w:val="26"/>
                  <w:szCs w:val="26"/>
                </w:rPr>
                <w:t>Thủ tục “Cấp Giấy phép thành lập cơ sở hỗ trợ nạn nhân”</w:t>
              </w:r>
            </w:hyperlink>
          </w:p>
        </w:tc>
        <w:tc>
          <w:tcPr>
            <w:tcW w:w="2979" w:type="dxa"/>
            <w:gridSpan w:val="2"/>
            <w:vMerge w:val="restart"/>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886/QĐ - UBND ngày 21/8/2018 của </w:t>
            </w:r>
            <w:r w:rsidR="00441F26" w:rsidRPr="00930DF5">
              <w:rPr>
                <w:rFonts w:ascii="Times New Roman" w:hAnsi="Times New Roman"/>
                <w:sz w:val="26"/>
                <w:szCs w:val="26"/>
              </w:rPr>
              <w:t>Chủ tịch UBND tỉnh</w:t>
            </w:r>
          </w:p>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FD7903" w:rsidP="009F06EA">
            <w:pPr>
              <w:spacing w:after="0" w:line="240" w:lineRule="auto"/>
              <w:jc w:val="both"/>
              <w:rPr>
                <w:rFonts w:ascii="Times New Roman" w:hAnsi="Times New Roman"/>
                <w:sz w:val="26"/>
                <w:szCs w:val="26"/>
              </w:rPr>
            </w:pPr>
            <w:hyperlink r:id="rId49" w:history="1">
              <w:r w:rsidR="009F06EA" w:rsidRPr="00930DF5">
                <w:rPr>
                  <w:rFonts w:ascii="Times New Roman" w:hAnsi="Times New Roman"/>
                  <w:sz w:val="26"/>
                  <w:szCs w:val="26"/>
                </w:rPr>
                <w:t>Thủ tục “Cấp lại Giấy phép thành lập cơ sở hỗ trợ nạn nhân”</w:t>
              </w:r>
            </w:hyperlink>
          </w:p>
        </w:tc>
        <w:tc>
          <w:tcPr>
            <w:tcW w:w="2979" w:type="dxa"/>
            <w:gridSpan w:val="2"/>
            <w:vMerge/>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FD7903" w:rsidP="009F06EA">
            <w:pPr>
              <w:spacing w:after="0" w:line="240" w:lineRule="auto"/>
              <w:jc w:val="both"/>
              <w:rPr>
                <w:rFonts w:ascii="Times New Roman" w:hAnsi="Times New Roman"/>
                <w:sz w:val="26"/>
                <w:szCs w:val="26"/>
              </w:rPr>
            </w:pPr>
            <w:hyperlink r:id="rId50" w:history="1">
              <w:r w:rsidR="009F06EA" w:rsidRPr="00930DF5">
                <w:rPr>
                  <w:rFonts w:ascii="Times New Roman" w:hAnsi="Times New Roman"/>
                  <w:sz w:val="26"/>
                  <w:szCs w:val="26"/>
                </w:rPr>
                <w:t>Thủ tục “Sửa đổi, bổ sung Giấy phép thành lập cơ sở hỗ trợ nạn nhân”</w:t>
              </w:r>
            </w:hyperlink>
          </w:p>
        </w:tc>
        <w:tc>
          <w:tcPr>
            <w:tcW w:w="2979" w:type="dxa"/>
            <w:gridSpan w:val="2"/>
            <w:vMerge/>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FD7903" w:rsidP="009F06EA">
            <w:pPr>
              <w:spacing w:after="0" w:line="240" w:lineRule="auto"/>
              <w:jc w:val="both"/>
              <w:rPr>
                <w:rFonts w:ascii="Times New Roman" w:hAnsi="Times New Roman"/>
                <w:sz w:val="26"/>
                <w:szCs w:val="26"/>
              </w:rPr>
            </w:pPr>
            <w:hyperlink r:id="rId51" w:history="1">
              <w:r w:rsidR="009F06EA" w:rsidRPr="00930DF5">
                <w:rPr>
                  <w:rFonts w:ascii="Times New Roman" w:hAnsi="Times New Roman"/>
                  <w:sz w:val="26"/>
                  <w:szCs w:val="26"/>
                </w:rPr>
                <w:t>Thủ tục “Gia hạn Giấy phép thành lập cơ sở hỗ trợ nạn nhân”</w:t>
              </w:r>
            </w:hyperlink>
          </w:p>
        </w:tc>
        <w:tc>
          <w:tcPr>
            <w:tcW w:w="2979" w:type="dxa"/>
            <w:gridSpan w:val="2"/>
            <w:vMerge/>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FD7903" w:rsidP="009F06EA">
            <w:pPr>
              <w:spacing w:after="0" w:line="240" w:lineRule="auto"/>
              <w:jc w:val="both"/>
              <w:rPr>
                <w:rFonts w:ascii="Times New Roman" w:hAnsi="Times New Roman"/>
                <w:sz w:val="26"/>
                <w:szCs w:val="26"/>
              </w:rPr>
            </w:pPr>
            <w:hyperlink r:id="rId52" w:history="1">
              <w:r w:rsidR="009F06EA" w:rsidRPr="00930DF5">
                <w:rPr>
                  <w:rFonts w:ascii="Times New Roman" w:hAnsi="Times New Roman"/>
                  <w:sz w:val="26"/>
                  <w:szCs w:val="26"/>
                </w:rPr>
                <w:t>Thủ tục “Đề nghị chấm dứt hoạt động của cơ sở hỗ trợ nạn nhân”</w:t>
              </w:r>
            </w:hyperlink>
          </w:p>
        </w:tc>
        <w:tc>
          <w:tcPr>
            <w:tcW w:w="2979" w:type="dxa"/>
            <w:gridSpan w:val="2"/>
            <w:vMerge/>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Cấp giấy phép hoạt động cai nghiện ma túy tự nguyện</w:t>
            </w:r>
          </w:p>
        </w:tc>
        <w:tc>
          <w:tcPr>
            <w:tcW w:w="2979" w:type="dxa"/>
            <w:gridSpan w:val="2"/>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554/QĐ - 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Gia hạn giấy phép hoạt động cai nghiện ma túy tự nguyện</w:t>
            </w:r>
          </w:p>
        </w:tc>
        <w:tc>
          <w:tcPr>
            <w:tcW w:w="2979" w:type="dxa"/>
            <w:gridSpan w:val="2"/>
            <w:vMerge w:val="restart"/>
            <w:tcBorders>
              <w:left w:val="single" w:sz="4" w:space="0" w:color="auto"/>
              <w:right w:val="single" w:sz="4" w:space="0" w:color="auto"/>
            </w:tcBorders>
            <w:shd w:val="clear" w:color="auto" w:fill="FFFFFF"/>
            <w:vAlign w:val="center"/>
          </w:tcPr>
          <w:p w:rsidR="009F06EA" w:rsidRPr="00930DF5" w:rsidRDefault="009F06EA" w:rsidP="00464F6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554/QĐ - 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Thay đổi giấy phép hoạt động cai nghiện ma túy tự</w:t>
            </w:r>
          </w:p>
        </w:tc>
        <w:tc>
          <w:tcPr>
            <w:tcW w:w="2979" w:type="dxa"/>
            <w:gridSpan w:val="2"/>
            <w:vMerge/>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273C" w:rsidRPr="00930DF5" w:rsidRDefault="00F1273C" w:rsidP="00F127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after="0" w:line="240" w:lineRule="auto"/>
              <w:jc w:val="both"/>
              <w:rPr>
                <w:rFonts w:ascii="Times New Roman" w:hAnsi="Times New Roman"/>
                <w:sz w:val="26"/>
                <w:szCs w:val="26"/>
              </w:rPr>
            </w:pPr>
            <w:r w:rsidRPr="00930DF5">
              <w:rPr>
                <w:rFonts w:ascii="Times New Roman" w:hAnsi="Times New Roman"/>
                <w:sz w:val="26"/>
                <w:szCs w:val="26"/>
              </w:rPr>
              <w:t>Hỗ trợ kinh phí đào tạo chuyển đổi nghề nghiệp; khám bệnh nghề nghiệp; chữa bệnh nghề nghiệp; phục hồi chức năng lao động cho người lao động bị tai nạn lao động, bệnh nghề nghiệp</w:t>
            </w:r>
          </w:p>
        </w:tc>
        <w:tc>
          <w:tcPr>
            <w:tcW w:w="2979" w:type="dxa"/>
            <w:gridSpan w:val="2"/>
            <w:tcBorders>
              <w:left w:val="single" w:sz="4" w:space="0" w:color="auto"/>
              <w:right w:val="single" w:sz="4" w:space="0" w:color="auto"/>
            </w:tcBorders>
            <w:shd w:val="clear" w:color="auto" w:fill="FFFFFF"/>
          </w:tcPr>
          <w:p w:rsidR="00F1273C" w:rsidRPr="00930DF5" w:rsidRDefault="00F1273C" w:rsidP="00F1273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1117/QĐ - UBND ngày 8/11/2019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273C" w:rsidRPr="00930DF5" w:rsidRDefault="00F1273C" w:rsidP="00F127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D7903" w:rsidP="00F1273C">
            <w:pPr>
              <w:spacing w:after="0" w:line="240" w:lineRule="auto"/>
              <w:jc w:val="both"/>
              <w:rPr>
                <w:rFonts w:ascii="Times New Roman" w:hAnsi="Times New Roman"/>
                <w:sz w:val="26"/>
                <w:szCs w:val="26"/>
              </w:rPr>
            </w:pPr>
            <w:hyperlink r:id="rId53" w:history="1">
              <w:r w:rsidR="00F1273C" w:rsidRPr="00930DF5">
                <w:rPr>
                  <w:rFonts w:ascii="Times New Roman" w:hAnsi="Times New Roman"/>
                  <w:sz w:val="26"/>
                  <w:szCs w:val="26"/>
                </w:rPr>
                <w:t>Thành lập hội đồng quản trị trường trung cấp tư thục</w:t>
              </w:r>
            </w:hyperlink>
          </w:p>
        </w:tc>
        <w:tc>
          <w:tcPr>
            <w:tcW w:w="2979" w:type="dxa"/>
            <w:gridSpan w:val="2"/>
            <w:vMerge w:val="restart"/>
            <w:tcBorders>
              <w:left w:val="single" w:sz="4" w:space="0" w:color="auto"/>
              <w:right w:val="single" w:sz="4" w:space="0" w:color="auto"/>
            </w:tcBorders>
            <w:shd w:val="clear" w:color="auto" w:fill="FFFFFF"/>
            <w:vAlign w:val="center"/>
          </w:tcPr>
          <w:p w:rsidR="00F1273C" w:rsidRPr="00930DF5" w:rsidRDefault="00F1273C" w:rsidP="00F1273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552/QĐ - 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273C" w:rsidRPr="00930DF5" w:rsidRDefault="00F1273C" w:rsidP="00F127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D7903" w:rsidP="00F1273C">
            <w:pPr>
              <w:spacing w:after="0" w:line="240" w:lineRule="auto"/>
              <w:jc w:val="both"/>
              <w:rPr>
                <w:rFonts w:ascii="Times New Roman" w:hAnsi="Times New Roman"/>
                <w:sz w:val="26"/>
                <w:szCs w:val="26"/>
              </w:rPr>
            </w:pPr>
            <w:hyperlink r:id="rId54" w:history="1">
              <w:r w:rsidR="00F1273C" w:rsidRPr="00930DF5">
                <w:rPr>
                  <w:rFonts w:ascii="Times New Roman" w:hAnsi="Times New Roman"/>
                  <w:sz w:val="26"/>
                  <w:szCs w:val="26"/>
                </w:rPr>
                <w:t>Thành lập hội đồng trường, bổ nhiệm chủ tịch, thành viên hội đồng trường trung cấp công lập trực thuộc Ủy ban nhân dân cấp tỉnh, Sở, Ủy ban nhân dân cấp huyện</w:t>
              </w:r>
            </w:hyperlink>
          </w:p>
        </w:tc>
        <w:tc>
          <w:tcPr>
            <w:tcW w:w="2979" w:type="dxa"/>
            <w:gridSpan w:val="2"/>
            <w:vMerge/>
            <w:tcBorders>
              <w:left w:val="single" w:sz="4" w:space="0" w:color="auto"/>
              <w:right w:val="single" w:sz="4" w:space="0" w:color="auto"/>
            </w:tcBorders>
            <w:shd w:val="clear" w:color="auto" w:fill="FFFFFF"/>
            <w:vAlign w:val="center"/>
          </w:tcPr>
          <w:p w:rsidR="00F1273C" w:rsidRPr="00930DF5" w:rsidRDefault="00F1273C" w:rsidP="00F1273C">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FD7903" w:rsidP="000C6189">
            <w:pPr>
              <w:spacing w:after="0" w:line="240" w:lineRule="auto"/>
              <w:jc w:val="both"/>
              <w:rPr>
                <w:rFonts w:ascii="Times New Roman" w:hAnsi="Times New Roman"/>
                <w:sz w:val="26"/>
                <w:szCs w:val="26"/>
              </w:rPr>
            </w:pPr>
            <w:hyperlink r:id="rId55" w:history="1">
              <w:r w:rsidR="000C6189" w:rsidRPr="00930DF5">
                <w:rPr>
                  <w:rFonts w:ascii="Times New Roman" w:hAnsi="Times New Roman"/>
                  <w:sz w:val="26"/>
                  <w:szCs w:val="26"/>
                </w:rPr>
                <w:t>Thủ tục cấp giấy chứng nhận đăng ký hoạt động giáo dục nghề nghiệp đối trung tâm giáo dục nghề nghiệp, trường trung cấp, doanh nghiệp</w:t>
              </w:r>
            </w:hyperlink>
          </w:p>
        </w:tc>
        <w:tc>
          <w:tcPr>
            <w:tcW w:w="2979" w:type="dxa"/>
            <w:gridSpan w:val="2"/>
            <w:vMerge w:val="restart"/>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sz w:val="26"/>
                <w:szCs w:val="26"/>
              </w:rPr>
            </w:pPr>
            <w:r w:rsidRPr="00930DF5">
              <w:rPr>
                <w:rFonts w:ascii="Times New Roman" w:hAnsi="Times New Roman"/>
                <w:sz w:val="26"/>
                <w:szCs w:val="26"/>
              </w:rPr>
              <w:t xml:space="preserve">Quyết định số  413/QĐ - 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FD7903" w:rsidP="000C6189">
            <w:pPr>
              <w:spacing w:after="0" w:line="240" w:lineRule="auto"/>
              <w:jc w:val="both"/>
              <w:rPr>
                <w:rFonts w:ascii="Times New Roman" w:hAnsi="Times New Roman"/>
                <w:sz w:val="26"/>
                <w:szCs w:val="26"/>
              </w:rPr>
            </w:pPr>
            <w:hyperlink r:id="rId56" w:history="1">
              <w:r w:rsidR="000C6189" w:rsidRPr="00930DF5">
                <w:rPr>
                  <w:rFonts w:ascii="Times New Roman" w:hAnsi="Times New Roman"/>
                  <w:sz w:val="26"/>
                  <w:szCs w:val="26"/>
                </w:rPr>
                <w:t xml:space="preserve">Thủ tục chia, tách, sáp nhập trung tâm giáo dục nghề nghiệp, trường trung cấp công lập trực thuộc tỉnh, thành phố trực thuộc trung ương và trung tâm giáo dục nghề nghiệp, trường trung cấp tư thục trên địa bàn tỉnh, thành phố </w:t>
              </w:r>
              <w:r w:rsidR="000C6189" w:rsidRPr="00930DF5">
                <w:rPr>
                  <w:rFonts w:ascii="Times New Roman" w:hAnsi="Times New Roman"/>
                  <w:sz w:val="26"/>
                  <w:szCs w:val="26"/>
                </w:rPr>
                <w:lastRenderedPageBreak/>
                <w:t>trực thuộc trung ương</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FD7903" w:rsidP="000C6189">
            <w:pPr>
              <w:spacing w:after="0" w:line="240" w:lineRule="auto"/>
              <w:jc w:val="both"/>
              <w:rPr>
                <w:rFonts w:ascii="Times New Roman" w:hAnsi="Times New Roman"/>
                <w:sz w:val="26"/>
                <w:szCs w:val="26"/>
              </w:rPr>
            </w:pPr>
            <w:hyperlink r:id="rId57" w:history="1">
              <w:r w:rsidR="000C6189" w:rsidRPr="00930DF5">
                <w:rPr>
                  <w:rFonts w:ascii="Times New Roman" w:hAnsi="Times New Roman"/>
                  <w:sz w:val="26"/>
                  <w:szCs w:val="26"/>
                </w:rPr>
                <w:t>Thủ tục thành lập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FD7903" w:rsidP="000C6189">
            <w:pPr>
              <w:spacing w:after="0" w:line="240" w:lineRule="auto"/>
              <w:jc w:val="both"/>
              <w:rPr>
                <w:rFonts w:ascii="Times New Roman" w:hAnsi="Times New Roman"/>
                <w:sz w:val="26"/>
                <w:szCs w:val="26"/>
              </w:rPr>
            </w:pPr>
            <w:hyperlink r:id="rId58" w:history="1">
              <w:r w:rsidR="000C6189" w:rsidRPr="00930DF5">
                <w:rPr>
                  <w:rFonts w:ascii="Times New Roman" w:hAnsi="Times New Roman"/>
                  <w:sz w:val="26"/>
                  <w:szCs w:val="26"/>
                </w:rPr>
                <w:t>Cấp giấy chứng nhận đăng ký bổ sung hoạt động giáo dục nghề nghiệp đối với trung tâm giáo dục nghề nghiệp, trường trung cấp, doanh nghiệp</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FD7903" w:rsidP="000C6189">
            <w:pPr>
              <w:spacing w:after="0" w:line="240" w:lineRule="auto"/>
              <w:jc w:val="both"/>
              <w:rPr>
                <w:rFonts w:ascii="Times New Roman" w:hAnsi="Times New Roman"/>
                <w:sz w:val="26"/>
                <w:szCs w:val="26"/>
              </w:rPr>
            </w:pPr>
            <w:hyperlink r:id="rId59" w:history="1">
              <w:r w:rsidR="000C6189" w:rsidRPr="00930DF5">
                <w:rPr>
                  <w:rFonts w:ascii="Times New Roman" w:hAnsi="Times New Roman"/>
                  <w:sz w:val="26"/>
                  <w:szCs w:val="26"/>
                </w:rPr>
                <w:t>Sáp nhập, chia, tách trường trung cấp, trung tâm giáo dục nghề nghiệp có vốn đầu tư nước ngoài</w:t>
              </w:r>
            </w:hyperlink>
          </w:p>
        </w:tc>
        <w:tc>
          <w:tcPr>
            <w:tcW w:w="2979" w:type="dxa"/>
            <w:gridSpan w:val="2"/>
            <w:vMerge w:val="restart"/>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513/QĐ- UBND ngày 8/5/2018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Cho phép thành lập phân hiệu của trường trung cấp có vốn đầu tư nước ngoài</w:t>
            </w:r>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FD7903" w:rsidP="000C6189">
            <w:pPr>
              <w:spacing w:after="0" w:line="240" w:lineRule="auto"/>
              <w:jc w:val="both"/>
              <w:rPr>
                <w:rFonts w:ascii="Times New Roman" w:hAnsi="Times New Roman"/>
                <w:sz w:val="26"/>
                <w:szCs w:val="26"/>
              </w:rPr>
            </w:pPr>
            <w:hyperlink r:id="rId60" w:history="1">
              <w:r w:rsidR="000C6189" w:rsidRPr="00930DF5">
                <w:rPr>
                  <w:rFonts w:ascii="Times New Roman" w:hAnsi="Times New Roman"/>
                  <w:sz w:val="26"/>
                  <w:szCs w:val="26"/>
                </w:rPr>
                <w:t>Cho phép thành lập trường trung cấp, trung tâm giáo dục nghề nghiệp có vốn đầu tư nước ngoài</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FD7903" w:rsidP="000C6189">
            <w:pPr>
              <w:spacing w:after="0" w:line="240" w:lineRule="auto"/>
              <w:jc w:val="both"/>
              <w:rPr>
                <w:rFonts w:ascii="Times New Roman" w:hAnsi="Times New Roman"/>
                <w:sz w:val="26"/>
                <w:szCs w:val="26"/>
              </w:rPr>
            </w:pPr>
            <w:hyperlink r:id="rId61" w:history="1">
              <w:r w:rsidR="000C6189" w:rsidRPr="00930DF5">
                <w:rPr>
                  <w:rFonts w:ascii="Times New Roman" w:hAnsi="Times New Roman"/>
                  <w:sz w:val="26"/>
                  <w:szCs w:val="26"/>
                </w:rPr>
                <w:t>Cấp giấy chứng nhận đăng ký hoạt động liên kết đào tạo đối với trung tâm giáo dục nghề nghiệp, trường trung cấp</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FD7903" w:rsidP="000C6189">
            <w:pPr>
              <w:spacing w:after="0" w:line="240" w:lineRule="auto"/>
              <w:jc w:val="both"/>
              <w:rPr>
                <w:rFonts w:ascii="Times New Roman" w:hAnsi="Times New Roman"/>
                <w:sz w:val="26"/>
                <w:szCs w:val="26"/>
              </w:rPr>
            </w:pPr>
            <w:hyperlink r:id="rId62" w:history="1">
              <w:r w:rsidR="000C6189" w:rsidRPr="00930DF5">
                <w:rPr>
                  <w:rFonts w:ascii="Times New Roman" w:hAnsi="Times New Roman"/>
                  <w:sz w:val="26"/>
                  <w:szCs w:val="26"/>
                </w:rPr>
                <w:t>Áp dụng các biện pháp can thiệp khẩn cấp hoặc tạm thời cách ly trẻ em khỏi môi trường hoặc người gây tổn hại cho trẻ em</w:t>
              </w:r>
            </w:hyperlink>
          </w:p>
        </w:tc>
        <w:tc>
          <w:tcPr>
            <w:tcW w:w="2979" w:type="dxa"/>
            <w:gridSpan w:val="2"/>
            <w:vMerge w:val="restart"/>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886/QĐ - UBND ngày 21/8/2019 của </w:t>
            </w:r>
            <w:r w:rsidR="00441F26" w:rsidRPr="00930DF5">
              <w:rPr>
                <w:rFonts w:ascii="Times New Roman" w:hAnsi="Times New Roman"/>
                <w:sz w:val="26"/>
                <w:szCs w:val="26"/>
              </w:rPr>
              <w:t>Chủ tịch UBND tỉnh</w:t>
            </w:r>
          </w:p>
          <w:p w:rsidR="000C6189" w:rsidRPr="00930DF5" w:rsidRDefault="000C6189" w:rsidP="000C6189">
            <w:pPr>
              <w:spacing w:after="0" w:line="240" w:lineRule="auto"/>
              <w:jc w:val="cente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FD7903" w:rsidP="000C6189">
            <w:pPr>
              <w:spacing w:after="0" w:line="240" w:lineRule="auto"/>
              <w:jc w:val="both"/>
              <w:rPr>
                <w:rFonts w:ascii="Times New Roman" w:hAnsi="Times New Roman"/>
                <w:sz w:val="26"/>
                <w:szCs w:val="26"/>
              </w:rPr>
            </w:pPr>
            <w:hyperlink r:id="rId63" w:history="1">
              <w:r w:rsidR="000C6189" w:rsidRPr="00930DF5">
                <w:rPr>
                  <w:rFonts w:ascii="Times New Roman" w:hAnsi="Times New Roman"/>
                  <w:sz w:val="26"/>
                  <w:szCs w:val="26"/>
                </w:rPr>
                <w:t>Chấm dứt việc chăm sóc thay thế cho trẻ em</w:t>
              </w:r>
            </w:hyperlink>
          </w:p>
        </w:tc>
        <w:tc>
          <w:tcPr>
            <w:tcW w:w="2979" w:type="dxa"/>
            <w:gridSpan w:val="2"/>
            <w:vMerge/>
            <w:tcBorders>
              <w:left w:val="single" w:sz="4" w:space="0" w:color="auto"/>
              <w:right w:val="single" w:sz="4" w:space="0" w:color="auto"/>
            </w:tcBorders>
            <w:shd w:val="clear" w:color="auto" w:fill="FFFFFF"/>
            <w:vAlign w:val="center"/>
          </w:tcPr>
          <w:p w:rsidR="000C6189" w:rsidRPr="00930DF5" w:rsidRDefault="000C6189" w:rsidP="000C6189">
            <w:pP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FD7903" w:rsidP="000C6189">
            <w:pPr>
              <w:spacing w:after="0" w:line="240" w:lineRule="auto"/>
              <w:jc w:val="both"/>
              <w:rPr>
                <w:rFonts w:ascii="Times New Roman" w:hAnsi="Times New Roman"/>
                <w:sz w:val="26"/>
                <w:szCs w:val="26"/>
              </w:rPr>
            </w:pPr>
            <w:hyperlink r:id="rId64" w:history="1">
              <w:r w:rsidR="000C6189" w:rsidRPr="00930DF5">
                <w:rPr>
                  <w:rFonts w:ascii="Times New Roman" w:hAnsi="Times New Roman"/>
                  <w:sz w:val="26"/>
                  <w:szCs w:val="26"/>
                </w:rPr>
                <w:t>Gia hạn, sửa đổi, bổ sung, cấp lại, đổi tên Giấy chứng nhận đủ điều kiện hoạt động huấn luyện an toàn, vệ sinh lao động hạng B (trừ tổ chức huấn luyện do các Bộ, ngành, cơ quan trung ương, các tập đoàn, tổng công ty nhà nước thuộc Bộ, ngành, cơ quan trung ương quyết định thành lập); Giấy chứng nhận doanh nghiệp đủ điều kiện tự huấn luyện an toàn, vệ sinh lao động hạng B (trừ doanh nghiệp có nhu cầu tự huấn luyện do các Bộ, ngành, cơ quan trung ương, các tập đoàn, tổng công ty nhà nước thuộc Bộ, ngành, cơ quan trung ương quyết định thành lập).</w:t>
              </w:r>
            </w:hyperlink>
          </w:p>
        </w:tc>
        <w:tc>
          <w:tcPr>
            <w:tcW w:w="2979" w:type="dxa"/>
            <w:gridSpan w:val="2"/>
            <w:vMerge w:val="restart"/>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413/QĐ - 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FD7903" w:rsidP="000C6189">
            <w:pPr>
              <w:spacing w:after="0" w:line="240" w:lineRule="auto"/>
              <w:jc w:val="both"/>
              <w:rPr>
                <w:rFonts w:ascii="Times New Roman" w:hAnsi="Times New Roman"/>
                <w:sz w:val="26"/>
                <w:szCs w:val="26"/>
              </w:rPr>
            </w:pPr>
            <w:hyperlink r:id="rId65" w:history="1">
              <w:r w:rsidR="000C6189" w:rsidRPr="00930DF5">
                <w:rPr>
                  <w:rFonts w:ascii="Times New Roman" w:hAnsi="Times New Roman"/>
                  <w:sz w:val="26"/>
                  <w:szCs w:val="26"/>
                </w:rPr>
                <w:t xml:space="preserve">Cấp mới Giấy chứng nhận đủ điều kiện hoạt động huấn luyện an toàn, vệ sinh lao động hạng B (trừ tổ chức huấn luyện do các Bộ, ngành, cơ quan trung ương, các tập đoàn, tổng công ty nhà nước thuộc Bộ, ngành, cơ quan trung ương quyết định thành lập); Cấp Giấy chứng nhận doanh nghiệp đủ điều kiện tự huấn luyện an toàn, vệ sinh lao động hạng B (trừ doanh nghiệp </w:t>
              </w:r>
              <w:r w:rsidR="000C6189" w:rsidRPr="00930DF5">
                <w:rPr>
                  <w:rFonts w:ascii="Times New Roman" w:hAnsi="Times New Roman"/>
                  <w:sz w:val="26"/>
                  <w:szCs w:val="26"/>
                </w:rPr>
                <w:lastRenderedPageBreak/>
                <w:t>có nhu cầu tự huấn luyện do các Bộ, ngành, cơ quan trung ương, các tập đoàn, tổng công ty nhà nước thuộc Bộ, ngành, cơ quan trung ương quyết định thành lập)</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FD7903" w:rsidP="000C6189">
            <w:pPr>
              <w:spacing w:after="0" w:line="240" w:lineRule="auto"/>
              <w:jc w:val="both"/>
              <w:rPr>
                <w:rFonts w:ascii="Times New Roman" w:hAnsi="Times New Roman"/>
                <w:sz w:val="26"/>
                <w:szCs w:val="26"/>
              </w:rPr>
            </w:pPr>
            <w:hyperlink r:id="rId66" w:history="1">
              <w:r w:rsidR="000C6189" w:rsidRPr="00930DF5">
                <w:rPr>
                  <w:rFonts w:ascii="Times New Roman" w:hAnsi="Times New Roman"/>
                  <w:sz w:val="26"/>
                  <w:szCs w:val="26"/>
                </w:rPr>
                <w:t>Hỗ trợ kinh phí huấn luyện an toàn, vệ sinh lao động cho doanh nghiệp</w:t>
              </w:r>
            </w:hyperlink>
          </w:p>
        </w:tc>
        <w:tc>
          <w:tcPr>
            <w:tcW w:w="2979" w:type="dxa"/>
            <w:gridSpan w:val="2"/>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1117/QĐ - UBND ngày 8/11/2018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FD7903" w:rsidP="000C6189">
            <w:pPr>
              <w:spacing w:after="0" w:line="240" w:lineRule="auto"/>
              <w:jc w:val="both"/>
              <w:rPr>
                <w:rFonts w:ascii="Times New Roman" w:hAnsi="Times New Roman"/>
                <w:sz w:val="26"/>
                <w:szCs w:val="26"/>
              </w:rPr>
            </w:pPr>
            <w:hyperlink r:id="rId67" w:history="1">
              <w:r w:rsidR="000C6189" w:rsidRPr="00930DF5">
                <w:rPr>
                  <w:rFonts w:ascii="Times New Roman" w:hAnsi="Times New Roman"/>
                  <w:sz w:val="26"/>
                  <w:szCs w:val="26"/>
                </w:rPr>
                <w:t xml:space="preserve">Đăng ký công bố hợp quy đối với sản phẩm, hàng hóa </w:t>
              </w:r>
            </w:hyperlink>
          </w:p>
        </w:tc>
        <w:tc>
          <w:tcPr>
            <w:tcW w:w="2979" w:type="dxa"/>
            <w:gridSpan w:val="2"/>
            <w:vMerge w:val="restart"/>
            <w:tcBorders>
              <w:left w:val="single" w:sz="4" w:space="0" w:color="auto"/>
              <w:right w:val="single" w:sz="4" w:space="0" w:color="auto"/>
            </w:tcBorders>
            <w:shd w:val="clear" w:color="auto" w:fill="FFFFFF"/>
          </w:tcPr>
          <w:p w:rsidR="000C6189" w:rsidRPr="00930DF5" w:rsidRDefault="000C6189" w:rsidP="00464F6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318/QĐ-UBND ngày 04/11/2016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FD7903" w:rsidP="000C6189">
            <w:pPr>
              <w:spacing w:after="0" w:line="240" w:lineRule="auto"/>
              <w:jc w:val="both"/>
              <w:rPr>
                <w:rFonts w:ascii="Times New Roman" w:hAnsi="Times New Roman"/>
                <w:sz w:val="26"/>
                <w:szCs w:val="26"/>
              </w:rPr>
            </w:pPr>
            <w:hyperlink r:id="rId68" w:history="1">
              <w:r w:rsidR="000C6189" w:rsidRPr="00930DF5">
                <w:rPr>
                  <w:rFonts w:ascii="Times New Roman" w:hAnsi="Times New Roman"/>
                  <w:sz w:val="26"/>
                  <w:szCs w:val="26"/>
                </w:rPr>
                <w:t>Thủ tục “Xếp hạng một số loại hình đơn vị sự nghiệp công lập thuộc ngành Lao động - Thương binh và Xã hội”</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Giải thể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979" w:type="dxa"/>
            <w:gridSpan w:val="2"/>
            <w:vMerge w:val="restart"/>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1136/QĐ-UBND ngày 05/12/2019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979" w:type="dxa"/>
            <w:gridSpan w:val="2"/>
            <w:vMerge/>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phân hiệu của trường trung cấp công lập trực thuộc tỉnh, thành phố trực thuộc trung ương và phân hiệu của trung tâm giáo dục nghề nghiệp, trường trung cấp tư thục trên địa bàn tỉnh, thành phố trực thuộc trung ương</w:t>
            </w:r>
          </w:p>
        </w:tc>
        <w:tc>
          <w:tcPr>
            <w:tcW w:w="2979" w:type="dxa"/>
            <w:gridSpan w:val="2"/>
            <w:vMerge/>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Giải thể trường trung cấp, trung tâm giáo dục nghề nghiệp có vốn đầu tư nước ngoài; chấm dứt hoạt động phân hiệu của trường trung cấp có vốn đầu tư nước ngoài</w:t>
            </w:r>
          </w:p>
        </w:tc>
        <w:tc>
          <w:tcPr>
            <w:tcW w:w="2979" w:type="dxa"/>
            <w:gridSpan w:val="2"/>
            <w:vMerge w:val="restart"/>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1136/QĐ-UBND ngày 05/12/2019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Đổi tên trường trung cấp, trung tâm giáo dục nghề nghiệp có vốn đầu tư nước ngoài</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Cho phép thành lập trường trung cấp, trung tâm giáo dục nghề nghiệp tư thục hoạt động không vì lợi nhuận</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Công nhận trường trung cấp, trung tâm giáo dục nghề nghiệp tư thục, trường trung cấp, trung tâm giáo dục nghề nghiệp có vốn đầu tư nước ngoài chuyển sang hoạt động không vì lợi nhuận.</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 xml:space="preserve">Khai báo đưa vào sử dụng các loại máy, thiết bị, vật tư có yêu cầu nghiêm </w:t>
            </w:r>
            <w:r w:rsidRPr="00930DF5">
              <w:rPr>
                <w:rFonts w:ascii="Times New Roman" w:hAnsi="Times New Roman"/>
                <w:sz w:val="26"/>
                <w:szCs w:val="26"/>
              </w:rPr>
              <w:lastRenderedPageBreak/>
              <w:t>ngặt về an toàn lao động</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Đăng ký hợp đồng nhận lao động thực tập dưới 90 ngày</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Đăng ký hợp đồng cá nhân</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128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Hỗ trợ cho người lao động thuộc đối tượng là người dân tộc thiểu số, người thuộc hộ nghèo, hộ cận nghèo, thân nhân người có công với cách mạng đi làm việc ở nước ngoài theo hợp đồng  (cấp tỉnh)</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100" w:after="60"/>
              <w:jc w:val="both"/>
              <w:rPr>
                <w:rFonts w:ascii="Times New Roman" w:hAnsi="Times New Roman"/>
                <w:sz w:val="26"/>
                <w:szCs w:val="26"/>
              </w:rPr>
            </w:pPr>
            <w:r w:rsidRPr="00930DF5">
              <w:rPr>
                <w:rFonts w:ascii="Times New Roman" w:hAnsi="Times New Roman"/>
                <w:sz w:val="26"/>
                <w:szCs w:val="26"/>
              </w:rPr>
              <w:t>Hỗ trợ cho người lao động thuộc đối tượng là người bị thu hồi đất đi làm việc ở nước ngoài theo hợp đồng (cấp tỉnh)</w:t>
            </w:r>
          </w:p>
        </w:tc>
        <w:tc>
          <w:tcPr>
            <w:tcW w:w="2979" w:type="dxa"/>
            <w:gridSpan w:val="2"/>
            <w:vMerge w:val="restart"/>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1136/QĐ-UBND ngày 05/12/2019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100" w:after="60"/>
              <w:jc w:val="both"/>
              <w:rPr>
                <w:rFonts w:ascii="Times New Roman" w:hAnsi="Times New Roman"/>
                <w:sz w:val="26"/>
                <w:szCs w:val="26"/>
              </w:rPr>
            </w:pPr>
            <w:r w:rsidRPr="00930DF5">
              <w:rPr>
                <w:rFonts w:ascii="Times New Roman" w:hAnsi="Times New Roman"/>
                <w:sz w:val="26"/>
                <w:szCs w:val="26"/>
              </w:rPr>
              <w:t>Xác nhận mẫu phôi chứng chỉ sơ cấp, mẫu phôi bản sao chứng chỉ sơ cấp</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100" w:after="60"/>
              <w:jc w:val="both"/>
              <w:rPr>
                <w:rFonts w:ascii="Times New Roman" w:hAnsi="Times New Roman"/>
                <w:sz w:val="26"/>
                <w:szCs w:val="26"/>
              </w:rPr>
            </w:pPr>
            <w:r w:rsidRPr="00930DF5">
              <w:rPr>
                <w:rFonts w:ascii="Times New Roman" w:hAnsi="Times New Roman"/>
                <w:sz w:val="26"/>
                <w:szCs w:val="26"/>
              </w:rPr>
              <w:t>Cho phép hoạt động liên kết đào tạo trở lại đối với trường trung cấp, trung tâm giáo dục nghề nghiệp và doanh nghiệp</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pStyle w:val="Heading4"/>
              <w:shd w:val="clear" w:color="auto" w:fill="FFFFFF"/>
              <w:spacing w:before="105" w:after="105" w:line="330" w:lineRule="atLeast"/>
              <w:jc w:val="both"/>
              <w:textAlignment w:val="baseline"/>
              <w:rPr>
                <w:rFonts w:eastAsia="Calibri"/>
                <w:b w:val="0"/>
                <w:bCs w:val="0"/>
                <w:sz w:val="26"/>
                <w:szCs w:val="26"/>
              </w:rPr>
            </w:pPr>
            <w:r w:rsidRPr="00930DF5">
              <w:rPr>
                <w:rFonts w:eastAsia="Calibri"/>
                <w:b w:val="0"/>
                <w:bCs w:val="0"/>
                <w:sz w:val="26"/>
                <w:szCs w:val="26"/>
              </w:rPr>
              <w:t>Thủ tục hưởng lại chế độ ưu đãi đối với người có công hoặc thân nhân trong trường hợp: + Bị tạm đình chỉ chế độ do bị kết án tù đã chấp hành xong hình phạt tù; + Bị tạm đình chỉ do xuất cảnh trái phép nay trở về nước cư trú; + Đã đi khỏi địa phương nhưng không làm thủ tục di chuyển hồ sơ nay quay lại đề nghị tiếp tục hưởng chế độ; + Bị tạm đình chỉ chế độ chờ xác minh của cơ quan điều tra;</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pStyle w:val="Heading4"/>
              <w:shd w:val="clear" w:color="auto" w:fill="FFFFFF"/>
              <w:spacing w:before="105" w:after="105" w:line="330" w:lineRule="atLeast"/>
              <w:jc w:val="both"/>
              <w:textAlignment w:val="baseline"/>
              <w:rPr>
                <w:rFonts w:eastAsia="Calibri"/>
                <w:b w:val="0"/>
                <w:bCs w:val="0"/>
                <w:sz w:val="26"/>
                <w:szCs w:val="26"/>
              </w:rPr>
            </w:pPr>
            <w:r w:rsidRPr="00930DF5">
              <w:rPr>
                <w:rFonts w:eastAsia="Calibri"/>
                <w:b w:val="0"/>
                <w:bCs w:val="0"/>
                <w:sz w:val="26"/>
                <w:szCs w:val="26"/>
              </w:rPr>
              <w:t>Thủ tục đính chính thông tin trên bia mộ liệt sĩ</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pStyle w:val="Heading4"/>
              <w:shd w:val="clear" w:color="auto" w:fill="FFFFFF"/>
              <w:spacing w:before="105" w:after="105" w:line="330" w:lineRule="atLeast"/>
              <w:jc w:val="both"/>
              <w:textAlignment w:val="baseline"/>
              <w:rPr>
                <w:rFonts w:eastAsia="Calibri"/>
                <w:b w:val="0"/>
                <w:bCs w:val="0"/>
                <w:sz w:val="26"/>
                <w:szCs w:val="26"/>
              </w:rPr>
            </w:pPr>
            <w:r w:rsidRPr="00930DF5">
              <w:rPr>
                <w:rFonts w:eastAsia="Calibri"/>
                <w:b w:val="0"/>
                <w:bCs w:val="0"/>
                <w:sz w:val="26"/>
                <w:szCs w:val="26"/>
              </w:rPr>
              <w:t>Cấp giấy phép hoạt động dịch vụ việc làm của doanh nghiệp hoạt động dịch vụ việc làm</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hd w:val="clear" w:color="auto" w:fill="FFFFFF"/>
              <w:spacing w:before="95" w:after="95" w:line="299" w:lineRule="atLeast"/>
              <w:jc w:val="both"/>
              <w:textAlignment w:val="baseline"/>
              <w:outlineLvl w:val="3"/>
              <w:rPr>
                <w:rFonts w:ascii="Times New Roman" w:hAnsi="Times New Roman"/>
                <w:sz w:val="26"/>
                <w:szCs w:val="26"/>
              </w:rPr>
            </w:pPr>
            <w:r w:rsidRPr="00930DF5">
              <w:rPr>
                <w:rFonts w:ascii="Times New Roman" w:hAnsi="Times New Roman"/>
                <w:sz w:val="26"/>
                <w:szCs w:val="26"/>
              </w:rPr>
              <w:t>Cấp lại giấy phép hoạt động dịch vụ việc làm của doanh nghiệp hoạt động dịch vụ việc làm</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hd w:val="clear" w:color="auto" w:fill="FFFFFF"/>
              <w:spacing w:before="95" w:after="95" w:line="299" w:lineRule="atLeast"/>
              <w:jc w:val="both"/>
              <w:textAlignment w:val="baseline"/>
              <w:outlineLvl w:val="3"/>
              <w:rPr>
                <w:rFonts w:ascii="Times New Roman" w:hAnsi="Times New Roman"/>
                <w:sz w:val="26"/>
                <w:szCs w:val="26"/>
              </w:rPr>
            </w:pPr>
            <w:r w:rsidRPr="00930DF5">
              <w:rPr>
                <w:rFonts w:ascii="Times New Roman" w:hAnsi="Times New Roman"/>
                <w:sz w:val="26"/>
                <w:szCs w:val="26"/>
              </w:rPr>
              <w:t>Gia hạn giấy phép hoạt động dịch vụ việc làm của doanh nghiệp hoạt động dịch vụ việc làm</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XV.2.Cấp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FD7903" w:rsidP="007C36A5">
            <w:pPr>
              <w:spacing w:after="0" w:line="240" w:lineRule="auto"/>
              <w:rPr>
                <w:rFonts w:ascii="Times New Roman" w:hAnsi="Times New Roman"/>
                <w:sz w:val="26"/>
                <w:szCs w:val="26"/>
              </w:rPr>
            </w:pPr>
            <w:hyperlink r:id="rId69" w:history="1">
              <w:r w:rsidR="007C36A5" w:rsidRPr="00930DF5">
                <w:rPr>
                  <w:rFonts w:ascii="Times New Roman" w:hAnsi="Times New Roman"/>
                  <w:sz w:val="26"/>
                  <w:szCs w:val="26"/>
                </w:rPr>
                <w:t>Thủ tục hỗ trợ, di chuyển hài cốt liệt sĩ</w:t>
              </w:r>
            </w:hyperlink>
          </w:p>
        </w:tc>
        <w:tc>
          <w:tcPr>
            <w:tcW w:w="2979" w:type="dxa"/>
            <w:gridSpan w:val="2"/>
            <w:vMerge w:val="restart"/>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165/QĐ-UBND ngày 27/2/2015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FD7903" w:rsidP="007C36A5">
            <w:pPr>
              <w:spacing w:after="0" w:line="240" w:lineRule="auto"/>
              <w:rPr>
                <w:rFonts w:ascii="Times New Roman" w:hAnsi="Times New Roman"/>
                <w:sz w:val="26"/>
                <w:szCs w:val="26"/>
              </w:rPr>
            </w:pPr>
            <w:hyperlink r:id="rId70" w:history="1">
              <w:r w:rsidR="007C36A5" w:rsidRPr="00930DF5">
                <w:rPr>
                  <w:rFonts w:ascii="Times New Roman" w:hAnsi="Times New Roman"/>
                  <w:sz w:val="26"/>
                  <w:szCs w:val="26"/>
                </w:rPr>
                <w:t>Thủ tục hỗ trợ người có công đi làm phương tiện, dụng cụ trợ giúp chỉnh hình; đi điều trị phục hồi chức năng</w:t>
              </w:r>
            </w:hyperlink>
          </w:p>
        </w:tc>
        <w:tc>
          <w:tcPr>
            <w:tcW w:w="2979" w:type="dxa"/>
            <w:gridSpan w:val="2"/>
            <w:vMerge/>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FD7903" w:rsidP="007C36A5">
            <w:pPr>
              <w:spacing w:after="0" w:line="240" w:lineRule="auto"/>
              <w:rPr>
                <w:rFonts w:ascii="Times New Roman" w:hAnsi="Times New Roman"/>
                <w:sz w:val="26"/>
                <w:szCs w:val="26"/>
              </w:rPr>
            </w:pPr>
            <w:hyperlink r:id="rId71" w:history="1">
              <w:r w:rsidR="007C36A5" w:rsidRPr="00930DF5">
                <w:rPr>
                  <w:rFonts w:ascii="Times New Roman" w:hAnsi="Times New Roman"/>
                  <w:sz w:val="26"/>
                  <w:szCs w:val="26"/>
                </w:rPr>
                <w:t>Thủ tục cấp giấy giới thiệu đi thăm viếng mộ liệt sĩ và hỗ trợ thăm viếng mộ liệt sĩ</w:t>
              </w:r>
            </w:hyperlink>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1372/QĐ-UBND ngày 19/12/2012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112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rPr>
                <w:rFonts w:ascii="Times New Roman" w:hAnsi="Times New Roman"/>
                <w:sz w:val="26"/>
                <w:szCs w:val="26"/>
              </w:rPr>
            </w:pPr>
            <w:r w:rsidRPr="00930DF5">
              <w:rPr>
                <w:rFonts w:ascii="Times New Roman" w:hAnsi="Times New Roman"/>
                <w:sz w:val="26"/>
                <w:szCs w:val="26"/>
              </w:rPr>
              <w:t xml:space="preserve">Thủ tục giải quyết chế độ đối với người có công giúp đỡ cách mạng </w:t>
            </w:r>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1372/QĐ-UBND ngày 19/12/2012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FD7903" w:rsidP="007C36A5">
            <w:pPr>
              <w:spacing w:after="0" w:line="240" w:lineRule="auto"/>
              <w:rPr>
                <w:rFonts w:ascii="Times New Roman" w:hAnsi="Times New Roman"/>
                <w:sz w:val="26"/>
                <w:szCs w:val="26"/>
              </w:rPr>
            </w:pPr>
            <w:hyperlink r:id="rId72" w:history="1">
              <w:r w:rsidR="007C36A5" w:rsidRPr="00930DF5">
                <w:rPr>
                  <w:rFonts w:ascii="Times New Roman" w:hAnsi="Times New Roman"/>
                  <w:sz w:val="26"/>
                  <w:szCs w:val="26"/>
                </w:rPr>
                <w:t>Gửi thang lương, bảng lương, định mức lao động của doanh nghiệp</w:t>
              </w:r>
            </w:hyperlink>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625/QĐ -UBND ngày 06/6/2019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FD7903" w:rsidP="007C36A5">
            <w:pPr>
              <w:spacing w:after="0" w:line="240" w:lineRule="auto"/>
              <w:rPr>
                <w:rFonts w:ascii="Times New Roman" w:hAnsi="Times New Roman"/>
                <w:sz w:val="26"/>
                <w:szCs w:val="26"/>
              </w:rPr>
            </w:pPr>
            <w:hyperlink r:id="rId73" w:history="1">
              <w:r w:rsidR="007C36A5" w:rsidRPr="00930DF5">
                <w:rPr>
                  <w:rFonts w:ascii="Times New Roman" w:hAnsi="Times New Roman"/>
                  <w:sz w:val="26"/>
                  <w:szCs w:val="26"/>
                </w:rPr>
                <w:t>Trợ giúp xã hội đột xuất đối với người bị thương nặng ngoài nơi cư trú mà không có người thân thích chăm sóc</w:t>
              </w:r>
            </w:hyperlink>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sz w:val="26"/>
                <w:szCs w:val="26"/>
              </w:rPr>
            </w:pPr>
            <w:r w:rsidRPr="00930DF5">
              <w:rPr>
                <w:rFonts w:ascii="Times New Roman" w:eastAsia="Times New Roman" w:hAnsi="Times New Roman"/>
                <w:sz w:val="26"/>
                <w:szCs w:val="26"/>
              </w:rPr>
              <w:t xml:space="preserve">Quyết định số 977/QĐ-UBND  ngày 20/10/2016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FD7903" w:rsidP="007C36A5">
            <w:pPr>
              <w:spacing w:after="0" w:line="240" w:lineRule="auto"/>
              <w:rPr>
                <w:rFonts w:ascii="Times New Roman" w:hAnsi="Times New Roman"/>
                <w:sz w:val="26"/>
                <w:szCs w:val="26"/>
              </w:rPr>
            </w:pPr>
            <w:hyperlink r:id="rId74" w:history="1">
              <w:r w:rsidR="007C36A5" w:rsidRPr="00930DF5">
                <w:rPr>
                  <w:rFonts w:ascii="Times New Roman" w:hAnsi="Times New Roman"/>
                  <w:sz w:val="26"/>
                  <w:szCs w:val="26"/>
                </w:rPr>
                <w:t>Cấp lại, điều chỉnh giấy phép hoạt động đối với cơ sở trợ giúp xã hội có giấy phép hoạt động do Phòng Lao động – Thương binh và Xã hội cấp</w:t>
              </w:r>
            </w:hyperlink>
          </w:p>
        </w:tc>
        <w:tc>
          <w:tcPr>
            <w:tcW w:w="2979" w:type="dxa"/>
            <w:gridSpan w:val="2"/>
            <w:vMerge w:val="restart"/>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512/QĐ - UBND ngày 8/5/2018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FD7903" w:rsidP="007C36A5">
            <w:pPr>
              <w:spacing w:after="0" w:line="240" w:lineRule="auto"/>
              <w:rPr>
                <w:rFonts w:ascii="Times New Roman" w:hAnsi="Times New Roman"/>
                <w:sz w:val="26"/>
                <w:szCs w:val="26"/>
              </w:rPr>
            </w:pPr>
            <w:hyperlink r:id="rId75" w:history="1">
              <w:r w:rsidR="007C36A5" w:rsidRPr="00930DF5">
                <w:rPr>
                  <w:rFonts w:ascii="Times New Roman" w:hAnsi="Times New Roman"/>
                  <w:sz w:val="26"/>
                  <w:szCs w:val="26"/>
                </w:rPr>
                <w:t>Giải thể cơ sở trợ giúp xã hội ngoài công lập thuộc thẩm quyền thành lập của Phòng Lao động – Thương binh và Xã hội</w:t>
              </w:r>
            </w:hyperlink>
          </w:p>
        </w:tc>
        <w:tc>
          <w:tcPr>
            <w:tcW w:w="2979" w:type="dxa"/>
            <w:gridSpan w:val="2"/>
            <w:vMerge/>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FD7903" w:rsidP="007C36A5">
            <w:pPr>
              <w:spacing w:after="0" w:line="240" w:lineRule="auto"/>
              <w:rPr>
                <w:rFonts w:ascii="Times New Roman" w:hAnsi="Times New Roman"/>
                <w:sz w:val="26"/>
                <w:szCs w:val="26"/>
              </w:rPr>
            </w:pPr>
            <w:hyperlink r:id="rId76" w:history="1">
              <w:r w:rsidR="007C36A5" w:rsidRPr="00930DF5">
                <w:rPr>
                  <w:rFonts w:ascii="Times New Roman" w:hAnsi="Times New Roman"/>
                  <w:sz w:val="26"/>
                  <w:szCs w:val="26"/>
                </w:rPr>
                <w:t>Cấp giấy phép hoạt động đối với cơ sở trợ giúp xã hội thuộc thẩm quyền của Phòng Lao động – Thương binh và Xã hội.</w:t>
              </w:r>
            </w:hyperlink>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414/QĐ- UBND ngày 20/3/2019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FD7903" w:rsidP="00715B86">
            <w:pPr>
              <w:spacing w:after="0" w:line="240" w:lineRule="auto"/>
              <w:jc w:val="both"/>
              <w:rPr>
                <w:rFonts w:ascii="Times New Roman" w:hAnsi="Times New Roman"/>
                <w:sz w:val="26"/>
                <w:szCs w:val="26"/>
              </w:rPr>
            </w:pPr>
            <w:hyperlink r:id="rId77" w:history="1">
              <w:r w:rsidR="007C36A5" w:rsidRPr="00930DF5">
                <w:rPr>
                  <w:rFonts w:ascii="Times New Roman" w:hAnsi="Times New Roman"/>
                  <w:sz w:val="26"/>
                  <w:szCs w:val="26"/>
                </w:rPr>
                <w:t>Đăng ký thành lập, đăng ký thay đổi nội dung hoặc cấp lại giấy chứng nhận đăng ký thành lập cơ sở trợ giúp xã hội ngoài công lập thuộc quyền giải quyết của Phòng Lao động - Thương binh và Xã hội</w:t>
              </w:r>
            </w:hyperlink>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414/QĐ- UBND ngày 20/3/2019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FD7903" w:rsidP="00715B86">
            <w:pPr>
              <w:spacing w:after="0" w:line="240" w:lineRule="auto"/>
              <w:jc w:val="both"/>
              <w:rPr>
                <w:rFonts w:ascii="Times New Roman" w:hAnsi="Times New Roman"/>
                <w:sz w:val="26"/>
                <w:szCs w:val="26"/>
              </w:rPr>
            </w:pPr>
            <w:hyperlink r:id="rId78" w:history="1">
              <w:r w:rsidR="007C36A5" w:rsidRPr="00930DF5">
                <w:rPr>
                  <w:rFonts w:ascii="Times New Roman" w:hAnsi="Times New Roman"/>
                  <w:sz w:val="26"/>
                  <w:szCs w:val="26"/>
                </w:rPr>
                <w:t>Đăng ký thành lập cơ sở trợ giúp xã hội ngoài công lập thuộc thẩm quyền giải quyết của Phòng Lao động - Thương binh và Xã hội</w:t>
              </w:r>
            </w:hyperlink>
          </w:p>
        </w:tc>
        <w:tc>
          <w:tcPr>
            <w:tcW w:w="2979" w:type="dxa"/>
            <w:gridSpan w:val="2"/>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512/QĐ – UBND ngày 08/5/2018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FD7903" w:rsidP="00715B86">
            <w:pPr>
              <w:spacing w:after="0" w:line="240" w:lineRule="auto"/>
              <w:jc w:val="both"/>
              <w:rPr>
                <w:rFonts w:ascii="Times New Roman" w:hAnsi="Times New Roman"/>
                <w:sz w:val="26"/>
                <w:szCs w:val="26"/>
              </w:rPr>
            </w:pPr>
            <w:hyperlink r:id="rId79" w:history="1">
              <w:r w:rsidR="007C36A5" w:rsidRPr="00930DF5">
                <w:rPr>
                  <w:rFonts w:ascii="Times New Roman" w:hAnsi="Times New Roman"/>
                  <w:sz w:val="26"/>
                  <w:szCs w:val="26"/>
                </w:rPr>
                <w:t>Thủ tục quyết định trợ cấp xã hội hàng tháng khi đối tượng thay đổi nơi cư trú giữa các quận, huyện, thị xã, thành phố thuộc tỉnh</w:t>
              </w:r>
            </w:hyperlink>
          </w:p>
        </w:tc>
        <w:tc>
          <w:tcPr>
            <w:tcW w:w="2979" w:type="dxa"/>
            <w:gridSpan w:val="2"/>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977/QĐ-UBND  ngày 20/10/2016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FD7903" w:rsidP="00715B86">
            <w:pPr>
              <w:spacing w:after="0" w:line="240" w:lineRule="auto"/>
              <w:jc w:val="both"/>
              <w:rPr>
                <w:rFonts w:ascii="Times New Roman" w:hAnsi="Times New Roman"/>
                <w:sz w:val="26"/>
                <w:szCs w:val="26"/>
              </w:rPr>
            </w:pPr>
            <w:hyperlink r:id="rId80" w:history="1">
              <w:r w:rsidR="007C36A5" w:rsidRPr="00930DF5">
                <w:rPr>
                  <w:rFonts w:ascii="Times New Roman" w:hAnsi="Times New Roman"/>
                  <w:sz w:val="26"/>
                  <w:szCs w:val="26"/>
                </w:rPr>
                <w:t>Thực hiện trợ cấp xã hội hàng tháng khi đối tượng thay đổi nơi cư trú trong cùng địa bàn quận, huyện, thị xã, thành phố thuộc tỉnh</w:t>
              </w:r>
            </w:hyperlink>
          </w:p>
        </w:tc>
        <w:tc>
          <w:tcPr>
            <w:tcW w:w="2979" w:type="dxa"/>
            <w:gridSpan w:val="2"/>
            <w:vMerge w:val="restart"/>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414/QĐ- UBND ngày 20/3/2019</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15B86">
            <w:pPr>
              <w:spacing w:after="0" w:line="240" w:lineRule="auto"/>
              <w:jc w:val="both"/>
              <w:rPr>
                <w:rFonts w:ascii="Times New Roman" w:hAnsi="Times New Roman"/>
                <w:sz w:val="26"/>
                <w:szCs w:val="26"/>
              </w:rPr>
            </w:pPr>
            <w:r w:rsidRPr="00930DF5">
              <w:rPr>
                <w:rFonts w:ascii="Times New Roman" w:hAnsi="Times New Roman"/>
                <w:sz w:val="26"/>
                <w:szCs w:val="26"/>
              </w:rPr>
              <w:t>Thực hiện, điều chỉnh, thôi hưởng trợ cấp xã hội hàng tháng cho đối tượng bảo trợ xã hội (bao gồm cả người khuyết tật; người khuyết tật mang thai, nuôi con dưới 36 tháng tuổi)</w:t>
            </w:r>
          </w:p>
        </w:tc>
        <w:tc>
          <w:tcPr>
            <w:tcW w:w="2979" w:type="dxa"/>
            <w:gridSpan w:val="2"/>
            <w:vMerge/>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FD7903" w:rsidP="00715B86">
            <w:pPr>
              <w:spacing w:after="0" w:line="240" w:lineRule="auto"/>
              <w:jc w:val="both"/>
              <w:rPr>
                <w:rFonts w:ascii="Times New Roman" w:hAnsi="Times New Roman"/>
                <w:sz w:val="26"/>
                <w:szCs w:val="26"/>
              </w:rPr>
            </w:pPr>
            <w:hyperlink r:id="rId81" w:history="1">
              <w:r w:rsidR="007C36A5" w:rsidRPr="00930DF5">
                <w:rPr>
                  <w:rFonts w:ascii="Times New Roman" w:hAnsi="Times New Roman"/>
                  <w:sz w:val="26"/>
                  <w:szCs w:val="26"/>
                </w:rPr>
                <w:t>Hỗ trợ chi phí mai táng cho đối tượng bảo trợ xã hội được trợ giúp xã hội thường xuyên tại cộng đồng</w:t>
              </w:r>
            </w:hyperlink>
          </w:p>
        </w:tc>
        <w:tc>
          <w:tcPr>
            <w:tcW w:w="2979" w:type="dxa"/>
            <w:gridSpan w:val="2"/>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977/QĐ-UBND  ngày 20/10/2016</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FD7903" w:rsidP="00715B86">
            <w:pPr>
              <w:spacing w:after="0" w:line="240" w:lineRule="auto"/>
              <w:jc w:val="both"/>
              <w:rPr>
                <w:rFonts w:ascii="Times New Roman" w:hAnsi="Times New Roman"/>
                <w:sz w:val="26"/>
                <w:szCs w:val="26"/>
              </w:rPr>
            </w:pPr>
            <w:hyperlink r:id="rId82" w:history="1">
              <w:r w:rsidR="007C36A5" w:rsidRPr="00930DF5">
                <w:rPr>
                  <w:rFonts w:ascii="Times New Roman" w:hAnsi="Times New Roman"/>
                  <w:sz w:val="26"/>
                  <w:szCs w:val="26"/>
                </w:rPr>
                <w:t>Hỗ trợ kinh phí nhận nuôi dưỡng, chăm sóc đối tượng cần bảo vệ khẩn cấp</w:t>
              </w:r>
            </w:hyperlink>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977/QĐ-UBND  ngày 20/10/2016</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15B86">
            <w:pPr>
              <w:spacing w:after="0" w:line="240" w:lineRule="auto"/>
              <w:jc w:val="both"/>
              <w:rPr>
                <w:rFonts w:ascii="Times New Roman" w:hAnsi="Times New Roman"/>
                <w:sz w:val="26"/>
                <w:szCs w:val="26"/>
              </w:rPr>
            </w:pPr>
            <w:r w:rsidRPr="00930DF5">
              <w:rPr>
                <w:rFonts w:ascii="Times New Roman" w:hAnsi="Times New Roman"/>
                <w:sz w:val="26"/>
                <w:szCs w:val="26"/>
              </w:rPr>
              <w:t>Cấp chính sách nội trú cho học sinh, sinh viên tham gia chương trình đào tạo trình độ cao đẳng, trung cấp tại các cơ sở giáo dục nghề nghiệp tư thục hoặc cơ sở giáo dục có vốn đầu tư nước ngoài</w:t>
            </w:r>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1118 QĐ-UBND  ngày 08/11/2018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15B86">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“Hoãn chấp hành quyết định áp dụng biện pháp quản lý sau cai tại trung tâm quản lý sau cai nghiện” </w:t>
            </w:r>
          </w:p>
        </w:tc>
        <w:tc>
          <w:tcPr>
            <w:tcW w:w="2979" w:type="dxa"/>
            <w:gridSpan w:val="2"/>
            <w:vMerge w:val="restart"/>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887/QĐ - UBND ngày 21/8/2018</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15B86">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“Miễn chấp hành quyết định áp dụng biện pháp quản lý sau cai tại trung tâm quản lý sau cai nghiện” </w:t>
            </w:r>
          </w:p>
        </w:tc>
        <w:tc>
          <w:tcPr>
            <w:tcW w:w="2979" w:type="dxa"/>
            <w:gridSpan w:val="2"/>
            <w:vMerge/>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15B86">
            <w:pPr>
              <w:spacing w:after="0" w:line="240" w:lineRule="auto"/>
              <w:jc w:val="both"/>
              <w:rPr>
                <w:rFonts w:ascii="Times New Roman" w:hAnsi="Times New Roman"/>
                <w:sz w:val="26"/>
                <w:szCs w:val="26"/>
              </w:rPr>
            </w:pPr>
            <w:r w:rsidRPr="00930DF5">
              <w:rPr>
                <w:rFonts w:ascii="Times New Roman" w:hAnsi="Times New Roman"/>
                <w:sz w:val="26"/>
                <w:szCs w:val="26"/>
              </w:rPr>
              <w:t xml:space="preserve">Giải quyết chế độ người hoạt động cách mạng, hoạt động kháng chiến bị địch bắt tù đày </w:t>
            </w:r>
          </w:p>
        </w:tc>
        <w:tc>
          <w:tcPr>
            <w:tcW w:w="2979" w:type="dxa"/>
            <w:gridSpan w:val="2"/>
            <w:vMerge w:val="restart"/>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Quyết định số 1372/QĐ-UBND ngày 19/12/2012</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p w:rsidR="007C36A5" w:rsidRPr="00930DF5" w:rsidRDefault="007C36A5" w:rsidP="007C36A5">
            <w:pPr>
              <w:spacing w:after="0" w:line="240" w:lineRule="auto"/>
              <w:jc w:val="center"/>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rPr>
                <w:rFonts w:ascii="Times New Roman" w:hAnsi="Times New Roman"/>
                <w:sz w:val="26"/>
                <w:szCs w:val="26"/>
              </w:rPr>
            </w:pPr>
            <w:r w:rsidRPr="00930DF5">
              <w:rPr>
                <w:rFonts w:ascii="Times New Roman" w:hAnsi="Times New Roman"/>
                <w:sz w:val="26"/>
                <w:szCs w:val="26"/>
              </w:rPr>
              <w:t>Giải quyết tranh chấp lao động tập thể về quyền</w:t>
            </w:r>
          </w:p>
        </w:tc>
        <w:tc>
          <w:tcPr>
            <w:tcW w:w="2979" w:type="dxa"/>
            <w:gridSpan w:val="2"/>
            <w:vMerge/>
            <w:tcBorders>
              <w:left w:val="single" w:sz="4" w:space="0" w:color="auto"/>
              <w:right w:val="single" w:sz="4" w:space="0" w:color="auto"/>
            </w:tcBorders>
            <w:shd w:val="clear" w:color="auto" w:fill="FFFFFF"/>
          </w:tcPr>
          <w:p w:rsidR="007C36A5" w:rsidRPr="00930DF5" w:rsidRDefault="007C36A5" w:rsidP="00464F6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hAnsi="Times New Roman"/>
                <w:sz w:val="26"/>
                <w:szCs w:val="26"/>
              </w:rPr>
            </w:pPr>
            <w:r w:rsidRPr="00930DF5">
              <w:rPr>
                <w:rFonts w:ascii="Times New Roman" w:hAnsi="Times New Roman"/>
                <w:sz w:val="26"/>
                <w:szCs w:val="26"/>
              </w:rPr>
              <w:t>Hỗ trợ cho người lao động thuộc đối tượng là người dân tộc thiểu số, người thuộc hộ nghèo, hộ cận nghèo, thân nhân người có công với cách mạng đi làm việc ở nước ngoài theo hợp đồng (cấp huyện)</w:t>
            </w:r>
          </w:p>
        </w:tc>
        <w:tc>
          <w:tcPr>
            <w:tcW w:w="2979" w:type="dxa"/>
            <w:gridSpan w:val="2"/>
            <w:vMerge/>
            <w:tcBorders>
              <w:left w:val="single" w:sz="4" w:space="0" w:color="auto"/>
              <w:right w:val="single" w:sz="4" w:space="0" w:color="auto"/>
            </w:tcBorders>
            <w:shd w:val="clear" w:color="auto" w:fill="FFFFFF"/>
          </w:tcPr>
          <w:p w:rsidR="007C36A5" w:rsidRPr="00930DF5" w:rsidRDefault="007C36A5" w:rsidP="00464F6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hAnsi="Times New Roman"/>
                <w:sz w:val="26"/>
                <w:szCs w:val="26"/>
              </w:rPr>
            </w:pPr>
            <w:r w:rsidRPr="00930DF5">
              <w:rPr>
                <w:rFonts w:ascii="Times New Roman" w:hAnsi="Times New Roman"/>
                <w:sz w:val="26"/>
                <w:szCs w:val="26"/>
              </w:rPr>
              <w:t>Hỗ trợ cho người lao động thuộc đối tượng là người bị thu hồi đất đi làm việc ở nước ngoài theo hợp đồng (cấp huyện)</w:t>
            </w:r>
          </w:p>
        </w:tc>
        <w:tc>
          <w:tcPr>
            <w:tcW w:w="2979" w:type="dxa"/>
            <w:gridSpan w:val="2"/>
            <w:vMerge/>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464F6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XV.3.Cấp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F65" w:rsidRPr="00930DF5" w:rsidRDefault="00464F65" w:rsidP="00464F6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4F65" w:rsidRPr="00930DF5" w:rsidRDefault="00464F65" w:rsidP="00464F65">
            <w:pPr>
              <w:pStyle w:val="ListParagraph"/>
              <w:tabs>
                <w:tab w:val="left" w:pos="851"/>
              </w:tabs>
              <w:spacing w:after="0" w:line="240" w:lineRule="auto"/>
              <w:ind w:left="0"/>
              <w:jc w:val="both"/>
              <w:rPr>
                <w:rFonts w:ascii="Times New Roman" w:hAnsi="Times New Roman"/>
                <w:sz w:val="26"/>
                <w:szCs w:val="26"/>
              </w:rPr>
            </w:pPr>
            <w:r w:rsidRPr="00930DF5">
              <w:rPr>
                <w:rFonts w:ascii="Times New Roman" w:hAnsi="Times New Roman"/>
                <w:sz w:val="26"/>
                <w:szCs w:val="26"/>
              </w:rPr>
              <w:t xml:space="preserve">Thực hiện chế độ trợ cấp một lần đối với thân nhân người hoạt động kháng chiến được tặng huân chương, huy chương chết trước ngày 01 tháng 01 năm 1995 mà chưa được hưởng chế độ ưu đãi  </w:t>
            </w:r>
          </w:p>
        </w:tc>
        <w:tc>
          <w:tcPr>
            <w:tcW w:w="2979" w:type="dxa"/>
            <w:gridSpan w:val="2"/>
            <w:tcBorders>
              <w:left w:val="single" w:sz="4" w:space="0" w:color="auto"/>
              <w:right w:val="single" w:sz="4" w:space="0" w:color="auto"/>
            </w:tcBorders>
            <w:shd w:val="clear" w:color="auto" w:fill="FFFFFF"/>
            <w:vAlign w:val="center"/>
          </w:tcPr>
          <w:p w:rsidR="00464F65" w:rsidRPr="00930DF5" w:rsidRDefault="00464F65" w:rsidP="00464F6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694/QĐ-UBND ngày 11/7/2019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4F65" w:rsidRPr="00930DF5" w:rsidRDefault="00464F65"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64F65" w:rsidRPr="00930DF5" w:rsidRDefault="00464F65"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4F65" w:rsidRPr="00930DF5" w:rsidRDefault="00464F65" w:rsidP="00464F6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464F6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FD7903" w:rsidP="00464F65">
            <w:pPr>
              <w:spacing w:after="0" w:line="240" w:lineRule="auto"/>
              <w:rPr>
                <w:rFonts w:ascii="Times New Roman" w:hAnsi="Times New Roman"/>
                <w:sz w:val="26"/>
                <w:szCs w:val="26"/>
              </w:rPr>
            </w:pPr>
            <w:hyperlink r:id="rId83" w:history="1">
              <w:r w:rsidR="00BE1EBE" w:rsidRPr="00930DF5">
                <w:rPr>
                  <w:rFonts w:ascii="Times New Roman" w:hAnsi="Times New Roman"/>
                  <w:sz w:val="26"/>
                  <w:szCs w:val="26"/>
                </w:rPr>
                <w:t>Chuyển trẻ em đang được chăm sóc thay thế tại cơ sở trợ giúp xã hội đến cá nhân, gia đình nhận chăm sóc thay thế</w:t>
              </w:r>
            </w:hyperlink>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 888/QĐ-UBND ngày 21/8/2018 của </w:t>
            </w:r>
            <w:r w:rsidR="00441F26" w:rsidRPr="00930DF5">
              <w:rPr>
                <w:rFonts w:ascii="Times New Roman" w:eastAsia="Times New Roman" w:hAnsi="Times New Roman"/>
                <w:sz w:val="26"/>
                <w:szCs w:val="26"/>
              </w:rPr>
              <w:lastRenderedPageBreak/>
              <w:t>Chủ tịch UBND tỉnh</w:t>
            </w:r>
            <w:r w:rsidRPr="00930DF5">
              <w:rPr>
                <w:rFonts w:ascii="Times New Roman" w:eastAsia="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464F6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FD7903" w:rsidP="00464F65">
            <w:pPr>
              <w:spacing w:after="0" w:line="240" w:lineRule="auto"/>
              <w:jc w:val="both"/>
              <w:rPr>
                <w:rFonts w:ascii="Times New Roman" w:hAnsi="Times New Roman"/>
                <w:sz w:val="26"/>
                <w:szCs w:val="26"/>
              </w:rPr>
            </w:pPr>
            <w:hyperlink r:id="rId84" w:history="1">
              <w:r w:rsidR="00BE1EBE" w:rsidRPr="00930DF5">
                <w:rPr>
                  <w:rFonts w:ascii="Times New Roman" w:hAnsi="Times New Roman"/>
                  <w:sz w:val="26"/>
                  <w:szCs w:val="26"/>
                </w:rPr>
                <w:t>Thông báo nhận chăm sóc thay thế cho trẻ em đối với cá nhân, người đại diện gia đình nhận chăm sóc thay thế là người thân thích của trẻ em</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464F6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FD7903" w:rsidP="00464F65">
            <w:pPr>
              <w:spacing w:after="0" w:line="240" w:lineRule="auto"/>
              <w:jc w:val="both"/>
              <w:rPr>
                <w:rFonts w:ascii="Times New Roman" w:hAnsi="Times New Roman"/>
                <w:sz w:val="26"/>
                <w:szCs w:val="26"/>
              </w:rPr>
            </w:pPr>
            <w:hyperlink r:id="rId85" w:history="1">
              <w:r w:rsidR="00BE1EBE" w:rsidRPr="00930DF5">
                <w:rPr>
                  <w:rFonts w:ascii="Times New Roman" w:hAnsi="Times New Roman"/>
                  <w:sz w:val="26"/>
                  <w:szCs w:val="26"/>
                </w:rPr>
                <w:t>Đăng ký nhận chăm sóc thay thế cho trẻ em đối với cá nhân, người đại diện gia đình nhận chăm sóc thay thế không phải là người thân thích của trẻ em</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hAnsi="Times New Roman"/>
                <w:sz w:val="26"/>
                <w:szCs w:val="26"/>
              </w:rPr>
            </w:pPr>
            <w:r w:rsidRPr="00930DF5">
              <w:rPr>
                <w:rFonts w:ascii="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FD7903" w:rsidP="00BE1EBE">
            <w:pPr>
              <w:spacing w:after="0" w:line="240" w:lineRule="auto"/>
              <w:rPr>
                <w:rFonts w:ascii="Times New Roman" w:hAnsi="Times New Roman"/>
                <w:sz w:val="26"/>
                <w:szCs w:val="26"/>
              </w:rPr>
            </w:pPr>
            <w:hyperlink r:id="rId86" w:history="1">
              <w:r w:rsidR="00BE1EBE" w:rsidRPr="00930DF5">
                <w:rPr>
                  <w:rFonts w:ascii="Times New Roman" w:hAnsi="Times New Roman"/>
                  <w:sz w:val="26"/>
                  <w:szCs w:val="26"/>
                </w:rPr>
                <w:t>Phê duyệt kế hoạch hỗ trợ, can thiệp đối với trẻ em bị xâm hại hoặc có nguy cơ bị bạo lực, bóc lột, bỏ rơi và trẻ em có hoàn cảnh đặc biệt</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FD7903" w:rsidP="00BE1EBE">
            <w:pPr>
              <w:spacing w:after="0" w:line="240" w:lineRule="auto"/>
              <w:jc w:val="both"/>
              <w:rPr>
                <w:rFonts w:ascii="Times New Roman" w:hAnsi="Times New Roman"/>
                <w:sz w:val="26"/>
                <w:szCs w:val="26"/>
              </w:rPr>
            </w:pPr>
            <w:hyperlink r:id="rId87" w:history="1">
              <w:r w:rsidR="00BE1EBE" w:rsidRPr="00930DF5">
                <w:rPr>
                  <w:rFonts w:ascii="Times New Roman" w:hAnsi="Times New Roman"/>
                  <w:sz w:val="26"/>
                  <w:szCs w:val="26"/>
                </w:rPr>
                <w:t>Thủ tục giải quyết chế độ đối với thân nhân liệt sĩ</w:t>
              </w:r>
            </w:hyperlink>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 </w:t>
            </w:r>
            <w:r w:rsidRPr="00930DF5">
              <w:rPr>
                <w:rFonts w:ascii="Times New Roman" w:hAnsi="Times New Roman"/>
                <w:sz w:val="26"/>
                <w:szCs w:val="26"/>
              </w:rPr>
              <w:t>165/QĐ-UBND ngày 27/2/2015</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giải quyết trợ cấp tiền tuất hàng tháng cho thân nhân khi người có công từ trần </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FD7903" w:rsidP="00BE1EBE">
            <w:pPr>
              <w:spacing w:after="0" w:line="240" w:lineRule="auto"/>
              <w:jc w:val="both"/>
              <w:rPr>
                <w:rFonts w:ascii="Times New Roman" w:hAnsi="Times New Roman"/>
                <w:sz w:val="26"/>
                <w:szCs w:val="26"/>
              </w:rPr>
            </w:pPr>
            <w:hyperlink r:id="rId88" w:history="1">
              <w:r w:rsidR="00BE1EBE" w:rsidRPr="00930DF5">
                <w:rPr>
                  <w:rFonts w:ascii="Times New Roman" w:hAnsi="Times New Roman"/>
                  <w:sz w:val="26"/>
                  <w:szCs w:val="26"/>
                </w:rPr>
                <w:t>Thủ tục hưởng mai táng phí, trợ cấp một lần khi người có công với cách mạng từ trần</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FD7903" w:rsidP="00BE1EBE">
            <w:pPr>
              <w:spacing w:after="0" w:line="240" w:lineRule="auto"/>
              <w:rPr>
                <w:rFonts w:ascii="Times New Roman" w:hAnsi="Times New Roman"/>
                <w:sz w:val="26"/>
                <w:szCs w:val="26"/>
              </w:rPr>
            </w:pPr>
            <w:hyperlink r:id="rId89" w:history="1">
              <w:r w:rsidR="00BE1EBE" w:rsidRPr="00930DF5">
                <w:rPr>
                  <w:rFonts w:ascii="Times New Roman" w:hAnsi="Times New Roman"/>
                  <w:sz w:val="26"/>
                  <w:szCs w:val="26"/>
                </w:rPr>
                <w:t>Thủ tục thực hiện chế độ ưu đãi trong giáo dục đào tạo đối với người có công với cách mạng và con của họ</w:t>
              </w:r>
            </w:hyperlink>
          </w:p>
        </w:tc>
        <w:tc>
          <w:tcPr>
            <w:tcW w:w="2979" w:type="dxa"/>
            <w:gridSpan w:val="2"/>
            <w:tcBorders>
              <w:left w:val="single" w:sz="4" w:space="0" w:color="auto"/>
              <w:right w:val="single" w:sz="4" w:space="0" w:color="auto"/>
            </w:tcBorders>
            <w:shd w:val="clear" w:color="auto" w:fill="FFFFFF"/>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 </w:t>
            </w:r>
            <w:r w:rsidRPr="00930DF5">
              <w:rPr>
                <w:rFonts w:ascii="Times New Roman" w:hAnsi="Times New Roman"/>
                <w:sz w:val="26"/>
                <w:szCs w:val="26"/>
              </w:rPr>
              <w:t>431/QĐ-UBND ngày 28/7/2009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FD7903" w:rsidP="00BE1EBE">
            <w:pPr>
              <w:spacing w:after="0" w:line="240" w:lineRule="auto"/>
              <w:rPr>
                <w:rFonts w:ascii="Times New Roman" w:hAnsi="Times New Roman"/>
                <w:sz w:val="26"/>
                <w:szCs w:val="26"/>
              </w:rPr>
            </w:pPr>
            <w:hyperlink r:id="rId90" w:history="1">
              <w:r w:rsidR="00BE1EBE" w:rsidRPr="00930DF5">
                <w:rPr>
                  <w:rFonts w:ascii="Times New Roman" w:hAnsi="Times New Roman"/>
                  <w:sz w:val="26"/>
                  <w:szCs w:val="26"/>
                </w:rPr>
                <w:t>Xác nhận vào đơn đề nghị di chuyển hài cốt liệt sĩ; đơn đề nghị thăm viếng mộ liệt sĩ</w:t>
              </w:r>
            </w:hyperlink>
          </w:p>
        </w:tc>
        <w:tc>
          <w:tcPr>
            <w:tcW w:w="2979" w:type="dxa"/>
            <w:gridSpan w:val="2"/>
            <w:tcBorders>
              <w:left w:val="single" w:sz="4" w:space="0" w:color="auto"/>
              <w:right w:val="single" w:sz="4" w:space="0" w:color="auto"/>
            </w:tcBorders>
            <w:shd w:val="clear" w:color="auto" w:fill="FFFFFF"/>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w:t>
            </w:r>
            <w:r w:rsidRPr="00930DF5">
              <w:rPr>
                <w:rFonts w:ascii="Times New Roman" w:hAnsi="Times New Roman"/>
                <w:sz w:val="26"/>
                <w:szCs w:val="26"/>
              </w:rPr>
              <w:t xml:space="preserve"> 544/QĐ-UBND ngày 15/7/2014</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FD7903" w:rsidP="00BE1EBE">
            <w:pPr>
              <w:spacing w:after="0" w:line="240" w:lineRule="auto"/>
              <w:rPr>
                <w:rFonts w:ascii="Times New Roman" w:hAnsi="Times New Roman"/>
                <w:sz w:val="26"/>
                <w:szCs w:val="26"/>
              </w:rPr>
            </w:pPr>
            <w:hyperlink r:id="rId91" w:history="1">
              <w:r w:rsidR="00BE1EBE" w:rsidRPr="00930DF5">
                <w:rPr>
                  <w:rFonts w:ascii="Times New Roman" w:hAnsi="Times New Roman"/>
                  <w:sz w:val="26"/>
                  <w:szCs w:val="26"/>
                </w:rPr>
                <w:t>Xác định, xác định lại mức độ khuyết tật và cấp Giấy xác nhận khuyết tật</w:t>
              </w:r>
            </w:hyperlink>
          </w:p>
        </w:tc>
        <w:tc>
          <w:tcPr>
            <w:tcW w:w="2979" w:type="dxa"/>
            <w:gridSpan w:val="2"/>
            <w:tcBorders>
              <w:left w:val="single" w:sz="4" w:space="0" w:color="auto"/>
              <w:right w:val="single" w:sz="4" w:space="0" w:color="auto"/>
            </w:tcBorders>
            <w:shd w:val="clear" w:color="auto" w:fill="FFFFFF"/>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 </w:t>
            </w:r>
            <w:r w:rsidRPr="00930DF5">
              <w:rPr>
                <w:rFonts w:ascii="Times New Roman" w:hAnsi="Times New Roman"/>
                <w:sz w:val="26"/>
                <w:szCs w:val="26"/>
              </w:rPr>
              <w:t xml:space="preserve">883/QĐ-UBND ngày 20/9/2016 </w:t>
            </w:r>
            <w:r w:rsidRPr="00930DF5">
              <w:rPr>
                <w:rFonts w:ascii="Times New Roman" w:eastAsia="Times New Roman" w:hAnsi="Times New Roman"/>
                <w:sz w:val="26"/>
                <w:szCs w:val="26"/>
              </w:rPr>
              <w:t xml:space="preserve">của </w:t>
            </w:r>
            <w:r w:rsidR="00441F26"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FD7903" w:rsidP="00BE1EBE">
            <w:pPr>
              <w:spacing w:after="0" w:line="240" w:lineRule="auto"/>
              <w:rPr>
                <w:rFonts w:ascii="Times New Roman" w:hAnsi="Times New Roman"/>
                <w:sz w:val="26"/>
                <w:szCs w:val="26"/>
              </w:rPr>
            </w:pPr>
            <w:hyperlink r:id="rId92" w:history="1">
              <w:r w:rsidR="00BE1EBE" w:rsidRPr="00930DF5">
                <w:rPr>
                  <w:rFonts w:ascii="Times New Roman" w:hAnsi="Times New Roman"/>
                  <w:sz w:val="26"/>
                  <w:szCs w:val="26"/>
                </w:rPr>
                <w:t>Đăng ký hoạt động đối với cơ sở trợ giúp xã hội dưới 10 đối tượng có hoàn cảnh khó khăn</w:t>
              </w:r>
            </w:hyperlink>
          </w:p>
        </w:tc>
        <w:tc>
          <w:tcPr>
            <w:tcW w:w="2979" w:type="dxa"/>
            <w:gridSpan w:val="2"/>
            <w:tcBorders>
              <w:left w:val="single" w:sz="4" w:space="0" w:color="auto"/>
              <w:right w:val="single" w:sz="4" w:space="0" w:color="auto"/>
            </w:tcBorders>
            <w:shd w:val="clear" w:color="auto" w:fill="FFFFFF"/>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w:t>
            </w:r>
            <w:r w:rsidRPr="00930DF5">
              <w:rPr>
                <w:rFonts w:ascii="Times New Roman" w:hAnsi="Times New Roman"/>
                <w:sz w:val="26"/>
                <w:szCs w:val="26"/>
              </w:rPr>
              <w:t xml:space="preserve"> 514/QĐ-UBND ngày 08/5/2018</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r w:rsidRPr="00930DF5">
              <w:rPr>
                <w:rFonts w:ascii="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FD7903" w:rsidP="00BE1EBE">
            <w:pPr>
              <w:spacing w:after="0" w:line="240" w:lineRule="auto"/>
              <w:jc w:val="both"/>
              <w:rPr>
                <w:rFonts w:ascii="Times New Roman" w:hAnsi="Times New Roman"/>
                <w:sz w:val="26"/>
                <w:szCs w:val="26"/>
              </w:rPr>
            </w:pPr>
            <w:hyperlink r:id="rId93" w:history="1">
              <w:r w:rsidR="00BE1EBE" w:rsidRPr="00930DF5">
                <w:rPr>
                  <w:rFonts w:ascii="Times New Roman" w:hAnsi="Times New Roman"/>
                  <w:sz w:val="26"/>
                  <w:szCs w:val="26"/>
                </w:rPr>
                <w:t>Trợ giúp xã hội đột xuất về hỗ trợ làm nhà ở, sửa chữa nhà ở</w:t>
              </w:r>
            </w:hyperlink>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 </w:t>
            </w:r>
            <w:r w:rsidRPr="00930DF5">
              <w:rPr>
                <w:rFonts w:ascii="Times New Roman" w:hAnsi="Times New Roman"/>
                <w:sz w:val="26"/>
                <w:szCs w:val="26"/>
              </w:rPr>
              <w:t>883/QĐ-UBND ngày 20/9/2016</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r w:rsidRPr="00930DF5">
              <w:rPr>
                <w:rFonts w:ascii="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FD7903" w:rsidP="00BE1EBE">
            <w:pPr>
              <w:spacing w:after="0" w:line="240" w:lineRule="auto"/>
              <w:jc w:val="both"/>
              <w:rPr>
                <w:rFonts w:ascii="Times New Roman" w:hAnsi="Times New Roman"/>
                <w:sz w:val="26"/>
                <w:szCs w:val="26"/>
              </w:rPr>
            </w:pPr>
            <w:hyperlink r:id="rId94" w:history="1">
              <w:r w:rsidR="00BE1EBE" w:rsidRPr="00930DF5">
                <w:rPr>
                  <w:rFonts w:ascii="Times New Roman" w:hAnsi="Times New Roman"/>
                  <w:sz w:val="26"/>
                  <w:szCs w:val="26"/>
                </w:rPr>
                <w:t>Trợ giúp xã hội đột xuất về hỗ trợ chi phí mai táng</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FD7903" w:rsidP="00BE1EBE">
            <w:pPr>
              <w:spacing w:after="0" w:line="240" w:lineRule="auto"/>
              <w:jc w:val="both"/>
              <w:rPr>
                <w:rFonts w:ascii="Times New Roman" w:hAnsi="Times New Roman"/>
                <w:sz w:val="26"/>
                <w:szCs w:val="26"/>
              </w:rPr>
            </w:pPr>
            <w:hyperlink r:id="rId95" w:history="1">
              <w:r w:rsidR="00BE1EBE" w:rsidRPr="00930DF5">
                <w:rPr>
                  <w:rFonts w:ascii="Times New Roman" w:hAnsi="Times New Roman"/>
                  <w:sz w:val="26"/>
                  <w:szCs w:val="26"/>
                </w:rPr>
                <w:t>Đổi, cấp lại Giấy xác nhận khuyết tật</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FD7903" w:rsidP="00BE1EBE">
            <w:pPr>
              <w:spacing w:after="0" w:line="240" w:lineRule="auto"/>
              <w:jc w:val="both"/>
              <w:rPr>
                <w:rFonts w:ascii="Times New Roman" w:hAnsi="Times New Roman"/>
                <w:sz w:val="26"/>
                <w:szCs w:val="26"/>
              </w:rPr>
            </w:pPr>
            <w:hyperlink r:id="rId96" w:history="1">
              <w:r w:rsidR="00BE1EBE" w:rsidRPr="00930DF5">
                <w:rPr>
                  <w:rFonts w:ascii="Times New Roman" w:hAnsi="Times New Roman"/>
                  <w:sz w:val="26"/>
                  <w:szCs w:val="26"/>
                </w:rPr>
                <w:t xml:space="preserve">Công nhận hộ nghèo, </w:t>
              </w:r>
            </w:hyperlink>
            <w:r w:rsidR="00BE1EBE" w:rsidRPr="00930DF5">
              <w:rPr>
                <w:rFonts w:ascii="Times New Roman" w:hAnsi="Times New Roman"/>
                <w:sz w:val="26"/>
                <w:szCs w:val="26"/>
              </w:rPr>
              <w:t>công nhận hộ cận nghèo phát sinh trong năm</w:t>
            </w:r>
          </w:p>
        </w:tc>
        <w:tc>
          <w:tcPr>
            <w:tcW w:w="2979" w:type="dxa"/>
            <w:gridSpan w:val="2"/>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w:t>
            </w:r>
            <w:r w:rsidRPr="00930DF5">
              <w:rPr>
                <w:rFonts w:ascii="Times New Roman" w:hAnsi="Times New Roman"/>
                <w:sz w:val="26"/>
                <w:szCs w:val="26"/>
              </w:rPr>
              <w:t xml:space="preserve"> 431/QĐ-UBND ngày 28/7/2009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quản lý cai nghiện ma túy tự nguyện tại gia đình (thủ tục bổ </w:t>
            </w:r>
            <w:r w:rsidRPr="00930DF5">
              <w:rPr>
                <w:rFonts w:ascii="Times New Roman" w:hAnsi="Times New Roman"/>
                <w:sz w:val="26"/>
                <w:szCs w:val="26"/>
              </w:rPr>
              <w:lastRenderedPageBreak/>
              <w:t>sung)</w:t>
            </w:r>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lastRenderedPageBreak/>
              <w:t>Quyết định</w:t>
            </w:r>
            <w:r w:rsidRPr="00930DF5">
              <w:rPr>
                <w:rFonts w:ascii="Times New Roman" w:eastAsia="Times New Roman" w:hAnsi="Times New Roman"/>
                <w:sz w:val="26"/>
                <w:szCs w:val="26"/>
              </w:rPr>
              <w:t xml:space="preserve"> số</w:t>
            </w:r>
            <w:r w:rsidRPr="00930DF5">
              <w:rPr>
                <w:rFonts w:ascii="Times New Roman" w:hAnsi="Times New Roman"/>
                <w:sz w:val="26"/>
                <w:szCs w:val="26"/>
              </w:rPr>
              <w:t xml:space="preserve"> 888/QĐ-</w:t>
            </w:r>
            <w:r w:rsidRPr="00930DF5">
              <w:rPr>
                <w:rFonts w:ascii="Times New Roman" w:hAnsi="Times New Roman"/>
                <w:sz w:val="26"/>
                <w:szCs w:val="26"/>
              </w:rPr>
              <w:lastRenderedPageBreak/>
              <w:t>UBND ngày 21/8/2018</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 cai nghiện ma túy tự nguyện tại cộng đồng (thủ tục bổ sung)</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FD7903" w:rsidP="00BE1EBE">
            <w:pPr>
              <w:spacing w:after="0" w:line="240" w:lineRule="auto"/>
              <w:jc w:val="both"/>
              <w:rPr>
                <w:rFonts w:ascii="Times New Roman" w:hAnsi="Times New Roman"/>
                <w:sz w:val="26"/>
                <w:szCs w:val="26"/>
              </w:rPr>
            </w:pPr>
            <w:hyperlink r:id="rId97" w:history="1">
              <w:r w:rsidR="00BE1EBE" w:rsidRPr="00930DF5">
                <w:rPr>
                  <w:rFonts w:ascii="Times New Roman" w:hAnsi="Times New Roman"/>
                  <w:sz w:val="26"/>
                  <w:szCs w:val="26"/>
                </w:rPr>
                <w:t>Thủ tục “Hỗ trợ học văn hóa, học nghề, trợ cấp khó khăn ban đầu cho nạn nhân”</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1138/QĐ-UBND ngày 05/12/2019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Công nhận hộ thoát nghèo, hộ thoát cận nghèo trong năm</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Ủy quyền hưởng trợ cấp, phụ cấp ưu đãi</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Trợ cấp hàng tháng đối với thanh niên xung phong đã hoàn thành nhiệm vụ trong kháng chiến</w:t>
            </w:r>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1136/QĐ-UBND ngày 05/12/2019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Trợ cấp một lần đối với thanh niên xung phong đã hoàn thành nhiệm vụ trong kháng chiến</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Tiếp nhận đối tượng là người chưa thành niên không có nơi cư trú ổn định bị áp dụng biện pháp giáo dục tại xã, phường, thị trấn vào cơ sở trợ  giúp trẻ em</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F74E3">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715B8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  Thủ tục hành chính thuộc thẩm quyền giải quyết của Sở Y tế</w:t>
            </w:r>
          </w:p>
        </w:tc>
      </w:tr>
      <w:tr w:rsidR="00E677BE" w:rsidRPr="00930DF5" w:rsidTr="003F74E3">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715B8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XVI.1.Cấp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lần đầu chứng chỉ hành nghề khám bệnh, chữa bệnh đối với người Việt Nam thuộc thẩm quyền của Sở Y tế </w:t>
            </w:r>
          </w:p>
        </w:tc>
        <w:tc>
          <w:tcPr>
            <w:tcW w:w="2979" w:type="dxa"/>
            <w:gridSpan w:val="2"/>
            <w:vMerge w:val="restart"/>
            <w:tcBorders>
              <w:left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457 ngày 17/4/2018 của </w:t>
            </w:r>
            <w:r w:rsidR="00441F26" w:rsidRPr="00930DF5">
              <w:rPr>
                <w:rFonts w:ascii="Times New Roman" w:hAnsi="Times New Roman"/>
                <w:sz w:val="26"/>
                <w:szCs w:val="26"/>
              </w:rPr>
              <w:t>Chủ tịch UBND tỉnh</w:t>
            </w:r>
          </w:p>
          <w:p w:rsidR="003F74E3" w:rsidRPr="00930DF5" w:rsidRDefault="003F74E3" w:rsidP="003F74E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thay đổi phạm vi hoạt động chuyên môn trong chứng chỉ hành nghề khám bệnh, chữa bệnh </w:t>
            </w:r>
          </w:p>
        </w:tc>
        <w:tc>
          <w:tcPr>
            <w:tcW w:w="2979" w:type="dxa"/>
            <w:gridSpan w:val="2"/>
            <w:vMerge/>
            <w:tcBorders>
              <w:left w:val="single" w:sz="4" w:space="0" w:color="auto"/>
              <w:right w:val="single" w:sz="4" w:space="0" w:color="auto"/>
            </w:tcBorders>
            <w:shd w:val="clear" w:color="auto" w:fill="FFFFFF"/>
          </w:tcPr>
          <w:p w:rsidR="003F74E3" w:rsidRPr="00930DF5" w:rsidRDefault="003F74E3" w:rsidP="003F74E3">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cấp điều chỉnh chứng chỉ hành nghề khám bệnh, chữa bệnh trong trường hợp đề nghị đề nghị thay đổi họ và tên, ngày tháng năm sinh </w:t>
            </w:r>
          </w:p>
        </w:tc>
        <w:tc>
          <w:tcPr>
            <w:tcW w:w="2979" w:type="dxa"/>
            <w:gridSpan w:val="2"/>
            <w:vMerge/>
            <w:tcBorders>
              <w:left w:val="single" w:sz="4" w:space="0" w:color="auto"/>
              <w:right w:val="single" w:sz="4" w:space="0" w:color="auto"/>
            </w:tcBorders>
            <w:shd w:val="clear" w:color="auto" w:fill="FFFFFF"/>
          </w:tcPr>
          <w:p w:rsidR="003F74E3" w:rsidRPr="00930DF5" w:rsidRDefault="003F74E3" w:rsidP="003F74E3">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bổ sung phạm vi hoạt động chuyên môn trong chứng chỉ hành nghề </w:t>
            </w:r>
          </w:p>
        </w:tc>
        <w:tc>
          <w:tcPr>
            <w:tcW w:w="2979" w:type="dxa"/>
            <w:gridSpan w:val="2"/>
            <w:vMerge w:val="restart"/>
            <w:tcBorders>
              <w:left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951 ngày </w:t>
            </w:r>
            <w:r w:rsidRPr="00930DF5">
              <w:rPr>
                <w:rFonts w:ascii="Times New Roman" w:hAnsi="Times New Roman"/>
                <w:sz w:val="26"/>
                <w:szCs w:val="26"/>
              </w:rPr>
              <w:lastRenderedPageBreak/>
              <w:t xml:space="preserve">02/10/2019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Cấp giấy phép hoạt động đối với cơ sở dịch vụ y tế thuộc thẩm quyền giải quyết của Sở Y tế</w:t>
            </w:r>
          </w:p>
        </w:tc>
        <w:tc>
          <w:tcPr>
            <w:tcW w:w="2979" w:type="dxa"/>
            <w:gridSpan w:val="2"/>
            <w:vMerge/>
            <w:tcBorders>
              <w:left w:val="single" w:sz="4" w:space="0" w:color="auto"/>
              <w:right w:val="single" w:sz="4" w:space="0" w:color="auto"/>
            </w:tcBorders>
            <w:shd w:val="clear" w:color="auto" w:fill="FFFFFF"/>
          </w:tcPr>
          <w:p w:rsidR="003F74E3" w:rsidRPr="00930DF5" w:rsidRDefault="003F74E3" w:rsidP="003F74E3">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người sở hữu bài thuốc gia truyền và phương pháp chữa bệnh gia truyền thuộc thẩm quyền của Sở Y tế</w:t>
            </w:r>
          </w:p>
        </w:tc>
        <w:tc>
          <w:tcPr>
            <w:tcW w:w="2979" w:type="dxa"/>
            <w:gridSpan w:val="2"/>
            <w:vMerge/>
            <w:tcBorders>
              <w:left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người sở hữu bài thuốc gia truyền và phương pháp chữa bệnh gia truyền thuộc thẩm quyền của Sở Y tế</w:t>
            </w:r>
          </w:p>
        </w:tc>
        <w:tc>
          <w:tcPr>
            <w:tcW w:w="2979" w:type="dxa"/>
            <w:gridSpan w:val="2"/>
            <w:vMerge/>
            <w:tcBorders>
              <w:left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Công bố đủ điều kiện thực hiện khám sức khỏe cơ sở khám bệnh, chữa bệnh thuộc thẩm quyền của Sở Y tế</w:t>
            </w:r>
          </w:p>
        </w:tc>
        <w:tc>
          <w:tcPr>
            <w:tcW w:w="2979" w:type="dxa"/>
            <w:gridSpan w:val="2"/>
            <w:vMerge/>
            <w:tcBorders>
              <w:left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lại chứng chỉ hành nghề khám bệnh, chữa bệnh bị mất hoặc hư hỏng chứng chỉ hành nghề hoặc bị thu hồi chứng chỉ hành nghề theo quy định tại điểm a, b Khoản 1 Điều 29 Luật khám bệnh, chữa bệnh  </w:t>
            </w:r>
          </w:p>
        </w:tc>
        <w:tc>
          <w:tcPr>
            <w:tcW w:w="2979" w:type="dxa"/>
            <w:gridSpan w:val="2"/>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457 ngày 17/4/2018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lại chứng chỉ hành nghề khám bệnh, chữa bệnh đối với người Việt Nam bị thu hồi chứng chỉ hành nghề theo quy định tại điểm c, d, đ, e và g Khoản 1 Điều 29 Luật khám bệnh, chữa bệnh </w:t>
            </w:r>
          </w:p>
        </w:tc>
        <w:tc>
          <w:tcPr>
            <w:tcW w:w="2979" w:type="dxa"/>
            <w:gridSpan w:val="2"/>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457 ngày 17/4/2018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Cấp giấy phép hoạt động đối với bệnh viện thuộc Sở Y tế và áp dụng đối với trường hợp khi thay đổi hình thức tổ chức, chia tách, hợp nhất, sáp nhập</w:t>
            </w:r>
          </w:p>
        </w:tc>
        <w:tc>
          <w:tcPr>
            <w:tcW w:w="2979" w:type="dxa"/>
            <w:gridSpan w:val="2"/>
            <w:vMerge w:val="restart"/>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951 ngày 02/10/2019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hoạt động đối với Phòng khám đa khoa thuộc thẩm quyền của Sở Y tế  </w:t>
            </w:r>
          </w:p>
        </w:tc>
        <w:tc>
          <w:tcPr>
            <w:tcW w:w="2979" w:type="dxa"/>
            <w:gridSpan w:val="2"/>
            <w:vMerge/>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Cấp giấy phép hoạt động đối với Phòng khám chuyên khoa thuộc thẩm quyền của Sở Y tế</w:t>
            </w:r>
          </w:p>
        </w:tc>
        <w:tc>
          <w:tcPr>
            <w:tcW w:w="2979" w:type="dxa"/>
            <w:gridSpan w:val="2"/>
            <w:vMerge/>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hoạt động đối với Nhà hộ sinh thuộc thẩm quyền của Sở Y tế  </w:t>
            </w:r>
          </w:p>
        </w:tc>
        <w:tc>
          <w:tcPr>
            <w:tcW w:w="2979" w:type="dxa"/>
            <w:gridSpan w:val="2"/>
            <w:vMerge/>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đề nghị cấp chứng chỉ hành nghề đối với người nước ngoài, người Việt Nam định cư ở nước ngoài </w:t>
            </w:r>
          </w:p>
        </w:tc>
        <w:tc>
          <w:tcPr>
            <w:tcW w:w="2979" w:type="dxa"/>
            <w:gridSpan w:val="2"/>
            <w:vMerge w:val="restart"/>
            <w:tcBorders>
              <w:left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657 ngày 18/7/2017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Thủ tục đề nghị cấp lại chứng chỉ hành nghề đối với người nước ngoài, người Việt Nam định cư ở nước ngoài bị mất hoặc bị hư hỏng chứng chỉ hành nghề</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đề nghị cấp lại chứng chỉ hành nghề đối với người nước ngoài, người Việt Nam định cư ở nước ngoài bị thu hồi chứng chỉ hành nghề </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Thủ tục bổ sung phạm vi hoạt động chuyên môn trong chứng chỉ hành nghề khám bệnh, chữa bệnh đối với người nước ngoài, người Việt Nam định cư ở nước ngoài</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thay đổi phạm vi hoạt động chuyên môn trong chứng chỉ hành nghề khám bệnh, chữa bệnh đối với người nước ngoài, người Việt Nam định cư ở nước ngoài </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đề nghị phê duyệt Danh mục kỹ thuật lần đầu </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đề nghị phê duyệt Danh mục kỹ thuật bổ sung </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D1BC5" w:rsidRPr="00930DF5" w:rsidRDefault="004D1BC5" w:rsidP="004D1B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D1BC5" w:rsidRPr="00930DF5" w:rsidRDefault="004D1BC5" w:rsidP="004D1BC5">
            <w:pPr>
              <w:spacing w:after="0" w:line="240" w:lineRule="auto"/>
              <w:jc w:val="both"/>
              <w:rPr>
                <w:rFonts w:ascii="Times New Roman" w:hAnsi="Times New Roman"/>
                <w:sz w:val="26"/>
                <w:szCs w:val="26"/>
              </w:rPr>
            </w:pPr>
            <w:r w:rsidRPr="00930DF5">
              <w:rPr>
                <w:rFonts w:ascii="Times New Roman" w:hAnsi="Times New Roman"/>
                <w:sz w:val="26"/>
                <w:szCs w:val="26"/>
              </w:rPr>
              <w:t>Công nhận cơ sở đủ điều kiện thực hiện can thiệp y tế để xác định lại giới tính đối với cơ sở khám bệnh, chữa bệnh trực thuộc Sở Y tế, cơ sở khám bệnh, chữa bệnh của y tế ngành, bệnh viện tư nhân thuộc địa bàn quản lý</w:t>
            </w:r>
          </w:p>
        </w:tc>
        <w:tc>
          <w:tcPr>
            <w:tcW w:w="2979" w:type="dxa"/>
            <w:gridSpan w:val="2"/>
            <w:tcBorders>
              <w:left w:val="single" w:sz="4" w:space="0" w:color="auto"/>
              <w:right w:val="single" w:sz="4" w:space="0" w:color="auto"/>
            </w:tcBorders>
            <w:shd w:val="clear" w:color="auto" w:fill="FFFFFF"/>
          </w:tcPr>
          <w:p w:rsidR="004D1BC5" w:rsidRPr="00930DF5" w:rsidRDefault="004D1BC5" w:rsidP="004D1BC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1142 ngày 14/11/2018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1BC5" w:rsidRPr="00930DF5" w:rsidRDefault="004D1BC5" w:rsidP="004D1B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D1BC5" w:rsidRPr="00930DF5" w:rsidRDefault="004D1BC5" w:rsidP="004D1B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1BC5" w:rsidRPr="00930DF5" w:rsidRDefault="004D1BC5" w:rsidP="004D1B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 </w:t>
            </w:r>
          </w:p>
        </w:tc>
        <w:tc>
          <w:tcPr>
            <w:tcW w:w="2979" w:type="dxa"/>
            <w:gridSpan w:val="2"/>
            <w:vMerge w:val="restart"/>
            <w:tcBorders>
              <w:left w:val="single" w:sz="4" w:space="0" w:color="auto"/>
              <w:right w:val="single" w:sz="4" w:space="0" w:color="auto"/>
            </w:tcBorders>
            <w:shd w:val="clear" w:color="auto" w:fill="FFFFFF"/>
            <w:vAlign w:val="center"/>
          </w:tcPr>
          <w:p w:rsidR="001436E5" w:rsidRPr="00930DF5" w:rsidRDefault="001436E5" w:rsidP="001436E5">
            <w:pPr>
              <w:jc w:val="both"/>
              <w:rPr>
                <w:rFonts w:ascii="Times New Roman" w:hAnsi="Times New Roman"/>
                <w:sz w:val="26"/>
                <w:szCs w:val="26"/>
              </w:rPr>
            </w:pPr>
            <w:r w:rsidRPr="00930DF5">
              <w:rPr>
                <w:rFonts w:ascii="Times New Roman" w:hAnsi="Times New Roman"/>
                <w:sz w:val="26"/>
                <w:szCs w:val="26"/>
              </w:rPr>
              <w:t xml:space="preserve">Quyết định số   509 ngày 24/4/2019  của </w:t>
            </w:r>
            <w:r w:rsidR="00441F26" w:rsidRPr="00930DF5">
              <w:rPr>
                <w:rFonts w:ascii="Times New Roman" w:hAnsi="Times New Roman"/>
                <w:sz w:val="26"/>
                <w:szCs w:val="26"/>
              </w:rPr>
              <w:t>Chủ tịch UBND tỉnh</w:t>
            </w:r>
          </w:p>
          <w:p w:rsidR="001436E5" w:rsidRPr="00930DF5" w:rsidRDefault="001436E5" w:rsidP="001436E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lại Chứng chỉ hành nghề dược theo hình thức xét hồ sơ </w:t>
            </w:r>
          </w:p>
        </w:tc>
        <w:tc>
          <w:tcPr>
            <w:tcW w:w="2979" w:type="dxa"/>
            <w:gridSpan w:val="2"/>
            <w:vMerge/>
            <w:tcBorders>
              <w:left w:val="single" w:sz="4" w:space="0" w:color="auto"/>
              <w:right w:val="single" w:sz="4" w:space="0" w:color="auto"/>
            </w:tcBorders>
            <w:shd w:val="clear" w:color="auto" w:fill="FFFFFF"/>
          </w:tcPr>
          <w:p w:rsidR="001436E5" w:rsidRPr="00930DF5" w:rsidRDefault="001436E5" w:rsidP="001436E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Điều chỉnh nội dung Chứng chỉ hành nghề dược theo hình thức xét hồ sơ </w:t>
            </w:r>
          </w:p>
        </w:tc>
        <w:tc>
          <w:tcPr>
            <w:tcW w:w="2979" w:type="dxa"/>
            <w:gridSpan w:val="2"/>
            <w:vMerge/>
            <w:tcBorders>
              <w:left w:val="single" w:sz="4" w:space="0" w:color="auto"/>
              <w:right w:val="single" w:sz="4" w:space="0" w:color="auto"/>
            </w:tcBorders>
            <w:shd w:val="clear" w:color="auto" w:fill="FFFFFF"/>
          </w:tcPr>
          <w:p w:rsidR="001436E5" w:rsidRPr="00930DF5" w:rsidRDefault="001436E5" w:rsidP="001436E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2979" w:type="dxa"/>
            <w:gridSpan w:val="2"/>
            <w:vMerge/>
            <w:tcBorders>
              <w:left w:val="single" w:sz="4" w:space="0" w:color="auto"/>
              <w:right w:val="single" w:sz="4" w:space="0" w:color="auto"/>
            </w:tcBorders>
            <w:shd w:val="clear" w:color="auto" w:fill="FFFFFF"/>
          </w:tcPr>
          <w:p w:rsidR="001436E5" w:rsidRPr="00930DF5" w:rsidRDefault="001436E5" w:rsidP="001436E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chứng nhận đủ điều kiện kinh doanh dược cho cơ sở thay đổi loại hình kinh doanh hoặc phạm vi kinh doanh dược mà có thay đổi điều kiện kinh doanh, thay đổi địa điểm kinh doanh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 </w:t>
            </w:r>
          </w:p>
        </w:tc>
        <w:tc>
          <w:tcPr>
            <w:tcW w:w="2979" w:type="dxa"/>
            <w:gridSpan w:val="2"/>
            <w:vMerge/>
            <w:tcBorders>
              <w:left w:val="single" w:sz="4" w:space="0" w:color="auto"/>
              <w:right w:val="single" w:sz="4" w:space="0" w:color="auto"/>
            </w:tcBorders>
            <w:shd w:val="clear" w:color="auto" w:fill="FFFFFF"/>
          </w:tcPr>
          <w:p w:rsidR="001436E5" w:rsidRPr="00930DF5" w:rsidRDefault="001436E5" w:rsidP="001436E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2979" w:type="dxa"/>
            <w:gridSpan w:val="2"/>
            <w:vMerge/>
            <w:tcBorders>
              <w:left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Điều chỉnh Giấy chứng nhận đủ điều kiện kinh doanh dược thuộc thẩm quyền của Sở Y tế (Cơ sở bán buôn thuốc, nguyên liệu làm thuốc; Cơ sở </w:t>
            </w:r>
            <w:r w:rsidRPr="00930DF5">
              <w:rPr>
                <w:rFonts w:ascii="Times New Roman" w:hAnsi="Times New Roman"/>
                <w:sz w:val="26"/>
                <w:szCs w:val="26"/>
              </w:rPr>
              <w:lastRenderedPageBreak/>
              <w:t xml:space="preserve">bán lẻ thuốc bao gồm nhà thuốc, quầy thuốc, tủ thuốc trạm y tế xã, cơ sở chuyên bán lẻ dược liệu, thuốc dược liệu, thuốc cổ truyền) </w:t>
            </w:r>
          </w:p>
        </w:tc>
        <w:tc>
          <w:tcPr>
            <w:tcW w:w="2979" w:type="dxa"/>
            <w:gridSpan w:val="2"/>
            <w:vMerge/>
            <w:tcBorders>
              <w:left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Thông báo hoạt động bán lẻ thuốc lưu động </w:t>
            </w:r>
          </w:p>
        </w:tc>
        <w:tc>
          <w:tcPr>
            <w:tcW w:w="2979" w:type="dxa"/>
            <w:gridSpan w:val="2"/>
            <w:vMerge w:val="restart"/>
            <w:tcBorders>
              <w:left w:val="single" w:sz="4" w:space="0" w:color="auto"/>
              <w:right w:val="single" w:sz="4" w:space="0" w:color="auto"/>
            </w:tcBorders>
            <w:shd w:val="clear" w:color="auto" w:fill="FFFFFF"/>
            <w:vAlign w:val="center"/>
          </w:tcPr>
          <w:p w:rsidR="001436E5" w:rsidRPr="00930DF5" w:rsidRDefault="001436E5" w:rsidP="001436E5">
            <w:pPr>
              <w:jc w:val="both"/>
              <w:rPr>
                <w:rFonts w:ascii="Times New Roman" w:hAnsi="Times New Roman"/>
                <w:sz w:val="26"/>
                <w:szCs w:val="26"/>
              </w:rPr>
            </w:pPr>
            <w:r w:rsidRPr="00930DF5">
              <w:rPr>
                <w:rFonts w:ascii="Times New Roman" w:hAnsi="Times New Roman"/>
                <w:sz w:val="26"/>
                <w:szCs w:val="26"/>
              </w:rPr>
              <w:t xml:space="preserve">Quyết định số 509 ngày 24/4/2019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Cho phép hủy thuốc gây nghiện, thuốc hướng thần, thuốc tiền chất, nguyên liệu làm thuốc là dược chất gây nghiện, dược chất hướng thần, tiền chất dùng làm thuốc thuộc thẩm quyền của Sở Y tế </w:t>
            </w:r>
          </w:p>
        </w:tc>
        <w:tc>
          <w:tcPr>
            <w:tcW w:w="2979" w:type="dxa"/>
            <w:gridSpan w:val="2"/>
            <w:vMerge/>
            <w:tcBorders>
              <w:left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đủ điều kiện kinh doanh dược cho cơ sở kinh doanh thuốc phải kiểm soát đặc biệt thuộc thẩm quyền của Sở Y tế</w:t>
            </w:r>
          </w:p>
        </w:tc>
        <w:tc>
          <w:tcPr>
            <w:tcW w:w="2979" w:type="dxa"/>
            <w:gridSpan w:val="2"/>
            <w:vMerge/>
            <w:tcBorders>
              <w:left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Cho phép mua thuốc gây nghiện, thuốc hướng thần, thuốc tiền chất, thuốc dạng phối hợp có chứa tiền chất thuộc thẩm quyền của Sở Y tế </w:t>
            </w:r>
          </w:p>
        </w:tc>
        <w:tc>
          <w:tcPr>
            <w:tcW w:w="2979" w:type="dxa"/>
            <w:gridSpan w:val="2"/>
            <w:vMerge/>
            <w:tcBorders>
              <w:left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2539F7" w:rsidRPr="00930DF5" w:rsidRDefault="002539F7" w:rsidP="001436E5">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Cho phép bán lẻ thuốc thuộc Danh mục thuốc hạn chế bán lẻ đối với cơ sở chưa được cấp Giấy chứng nhận đủ điều kiện kinh doanh dược</w:t>
            </w:r>
          </w:p>
        </w:tc>
        <w:tc>
          <w:tcPr>
            <w:tcW w:w="2979" w:type="dxa"/>
            <w:gridSpan w:val="2"/>
            <w:vMerge w:val="restart"/>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313 ngày 14/03/2018 của </w:t>
            </w:r>
            <w:r w:rsidR="00E677BE"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Cho phép bán lẻ thuốc thuộc Danh mục thuốc hạn chế bán lẻ đối với cơ sở đã được cấp Giấy chứng nhận đủ điều kiện kinh doanh dược </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3A1B3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phép nhập khẩu thuốc thuộc hành lý cá nhân của tổ chức, cá nhân nhập cảnh gửi theo vận tải đơn, hàng hóa mang theo người của tổ chức, cá nhân nhập cảnh để điều trị bệnh cho bản thân người nhập cảnh </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 phải nguyên liệu làm thuốc phải kiểm soát đặc biệt </w:t>
            </w:r>
          </w:p>
        </w:tc>
        <w:tc>
          <w:tcPr>
            <w:tcW w:w="2979" w:type="dxa"/>
            <w:gridSpan w:val="2"/>
            <w:vMerge w:val="restart"/>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509 ngày 24/4/2019  của </w:t>
            </w:r>
            <w:r w:rsidR="00441F26" w:rsidRPr="00930DF5">
              <w:rPr>
                <w:rFonts w:ascii="Times New Roman" w:hAnsi="Times New Roman"/>
                <w:sz w:val="26"/>
                <w:szCs w:val="26"/>
              </w:rPr>
              <w:t>Chủ tịch UBND tỉnh</w:t>
            </w:r>
          </w:p>
          <w:p w:rsidR="002539F7" w:rsidRPr="00930DF5" w:rsidRDefault="002539F7" w:rsidP="002539F7">
            <w:pPr>
              <w:tabs>
                <w:tab w:val="left" w:pos="1016"/>
              </w:tabs>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6D6C07">
            <w:pPr>
              <w:spacing w:after="0" w:line="240" w:lineRule="auto"/>
              <w:jc w:val="both"/>
              <w:rPr>
                <w:rFonts w:ascii="Times New Roman" w:hAnsi="Times New Roman"/>
                <w:sz w:val="26"/>
                <w:szCs w:val="26"/>
              </w:rPr>
            </w:pPr>
            <w:r w:rsidRPr="00930DF5">
              <w:rPr>
                <w:rFonts w:ascii="Times New Roman" w:hAnsi="Times New Roman"/>
                <w:sz w:val="26"/>
                <w:szCs w:val="26"/>
              </w:rPr>
              <w:t>Cấp giấy xác nhận nội dung thông tin thuốc theo hình thức hội thảo giới thiệu thuốc</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6D6C07">
            <w:pPr>
              <w:spacing w:after="0" w:line="240" w:lineRule="auto"/>
              <w:jc w:val="both"/>
              <w:rPr>
                <w:rFonts w:ascii="Times New Roman" w:hAnsi="Times New Roman"/>
                <w:sz w:val="26"/>
                <w:szCs w:val="26"/>
              </w:rPr>
            </w:pPr>
            <w:r w:rsidRPr="00930DF5">
              <w:rPr>
                <w:rFonts w:ascii="Times New Roman" w:hAnsi="Times New Roman"/>
                <w:sz w:val="26"/>
                <w:szCs w:val="26"/>
              </w:rPr>
              <w:t>Cấp số tiếp nhận Phiếu công bố sản phẩm mỹ phẩm sản xuất trong nước</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đủ điều kiện sản xuất mỹ phẩm</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6D6C07">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đủ điều kiện sản xuất mỹ phẩm</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r w:rsidRPr="00930DF5">
              <w:rPr>
                <w:rFonts w:ascii="Times New Roman" w:hAnsi="Times New Roman"/>
                <w:sz w:val="26"/>
                <w:szCs w:val="26"/>
              </w:rPr>
              <w:t>Kê khai lại giá thuốc sản xuất trong nước</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Đánh giá đáp ứng thực hành tốt cơ sở bán lẻ thuốc</w:t>
            </w:r>
          </w:p>
        </w:tc>
        <w:tc>
          <w:tcPr>
            <w:tcW w:w="2979" w:type="dxa"/>
            <w:gridSpan w:val="2"/>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đáp ứng thực hành tốt đối với cơ sở bán lẻ có kinh doanh thuốc </w:t>
            </w:r>
            <w:r w:rsidRPr="00930DF5">
              <w:rPr>
                <w:rFonts w:ascii="Times New Roman" w:hAnsi="Times New Roman"/>
                <w:sz w:val="26"/>
                <w:szCs w:val="26"/>
              </w:rPr>
              <w:lastRenderedPageBreak/>
              <w:t>chất gây nghiện, thuốc hướng thần, thuốc có chứa tiền chất</w:t>
            </w:r>
          </w:p>
        </w:tc>
        <w:tc>
          <w:tcPr>
            <w:tcW w:w="2979" w:type="dxa"/>
            <w:gridSpan w:val="2"/>
            <w:vMerge w:val="restart"/>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lastRenderedPageBreak/>
              <w:t xml:space="preserve">Quyết định số  1077 ngày </w:t>
            </w:r>
            <w:r w:rsidRPr="00930DF5">
              <w:rPr>
                <w:rFonts w:ascii="Times New Roman" w:hAnsi="Times New Roman"/>
                <w:sz w:val="26"/>
                <w:szCs w:val="26"/>
              </w:rPr>
              <w:lastRenderedPageBreak/>
              <w:t xml:space="preserve">30/10/2018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đáp ứng Thực hành tốt đối với cơ sở bán lẻ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duy trì đáp ứng thực hành tốt cơ sở bán lẻ thuốc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duy trì đáp ứng thực hành tốt đối với cơ sở có kinh doanh thuốc chất gây nghiện, thuốc hướng thần, thuốc có chứa tiền chất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Kiểm soát thay đổi khi có thay đổi thuộc một trong các trường hợp quy định tại các điểm c và d Khoản 1 Điều 11 Thông tư 02/2018/TT-BYT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Đánh giá đáp ứng Thực hành tốt phân phối thuốc, nguyên liệu làm thuốc.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đáp ứng Thực hành tốt đối với cơ sở bán buôn thuốc, nguyên liệu làm thuốc có kinh doanh thuốc gây nghiện, thuốc hướng thần, thuốc có chứa tiền chất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đáp ứng Thực hành tốt đối với cơ sở bán buôn thuốc, </w:t>
            </w:r>
            <w:r w:rsidRPr="00930DF5">
              <w:rPr>
                <w:rFonts w:ascii="Times New Roman" w:hAnsi="Times New Roman"/>
                <w:sz w:val="26"/>
                <w:szCs w:val="26"/>
                <w:highlight w:val="yellow"/>
              </w:rPr>
              <w:t>nguyên liệu làm thuốc</w:t>
            </w:r>
            <w:r w:rsidRPr="00930DF5">
              <w:rPr>
                <w:rFonts w:ascii="Times New Roman" w:hAnsi="Times New Roman"/>
                <w:sz w:val="26"/>
                <w:szCs w:val="26"/>
              </w:rPr>
              <w:t xml:space="preserve">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đáp ứng Thực hành tốt phân phối thuốc, nguyên liệu làm thuốc đối với cơ sở kinh doanh không vì mục đích thương mại </w:t>
            </w:r>
          </w:p>
        </w:tc>
        <w:tc>
          <w:tcPr>
            <w:tcW w:w="2979" w:type="dxa"/>
            <w:gridSpan w:val="2"/>
            <w:vMerge w:val="restart"/>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1077 ngày 30/10/2018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đáp ứng Thực hành tốt đối với cơ sở phân phối thuốc, nguyên liệu làm thuốc gây nghiện, thuốc hướng thần, có chứa tiền chất không vì mục </w:t>
            </w:r>
            <w:r w:rsidRPr="00930DF5">
              <w:rPr>
                <w:rFonts w:ascii="Times New Roman" w:hAnsi="Times New Roman"/>
                <w:sz w:val="26"/>
                <w:szCs w:val="26"/>
              </w:rPr>
              <w:lastRenderedPageBreak/>
              <w:t xml:space="preserve">đích thương mại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Đánh giá đáp ứng Thực hành tốt đối với cơ sở phân phối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 không vì mục đích thương mại</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duy trì đáp ứng thực hành tốt cơ sở phân phối thuốc, nguyên liệu làm thuốc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Đánh giá duy trì đáp ứng thực hành tốt đối với cơ sở phân phối thuốc có kinh doanh thuốc, nguyên liệu làm thuốc gây nghiện, thuốc hướng thần, thuốc có chứa tiền chất.</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Kiểm soát thay đổi khi có thay đổi thuộc một trong các trường hợp quy định tại các điểm d, đ và e Khoản 1 Điều 11 Thông tư 03/2018/TT-BYT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Đăng ký nội dung quảng cáo đối với sản phẩm dinh dưỡng y học, thực phẩm dùng cho chế độ ăn đặc biệt, sản phẩm dinh dưỡng dùng cho trẻ đến 36 tháng tuổi. </w:t>
            </w:r>
          </w:p>
        </w:tc>
        <w:tc>
          <w:tcPr>
            <w:tcW w:w="2979" w:type="dxa"/>
            <w:gridSpan w:val="2"/>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922 ngày 07/9/2018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sz w:val="26"/>
                <w:szCs w:val="26"/>
              </w:rPr>
            </w:pPr>
            <w:r w:rsidRPr="00930DF5">
              <w:rPr>
                <w:rFonts w:ascii="Times New Roman" w:hAnsi="Times New Roman"/>
                <w:sz w:val="26"/>
                <w:szCs w:val="26"/>
              </w:rPr>
              <w:t xml:space="preserve">Đăng ký bản công bố sản phẩm sản xuất trong nước đối với thực phẩm dinh dưỡng y học, thực phẩm dùng cho chế độ ăn đặc biệt, sản phẩm dinh dưỡng dùng cho trẻ đến 36 tháng tuổi </w:t>
            </w:r>
          </w:p>
        </w:tc>
        <w:tc>
          <w:tcPr>
            <w:tcW w:w="2979" w:type="dxa"/>
            <w:gridSpan w:val="2"/>
            <w:vMerge w:val="restart"/>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922 ngày 07/9/2018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Đăng ký bản công bố sản phẩm nhập khẩu đối với thực phẩm dinh dưỡng y học, thực phẩm dùng cho chế độ ăn đặc biệt, sản phẩm dinh dưỡng dùng cho trẻ đến 36 tháng tuổi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rPr>
            </w:pPr>
            <w:r w:rsidRPr="00930DF5">
              <w:rPr>
                <w:rFonts w:ascii="Times New Roman" w:hAnsi="Times New Roman"/>
                <w:bCs/>
                <w:sz w:val="26"/>
                <w:szCs w:val="26"/>
              </w:rPr>
              <w:t>Cấp giấy chứng nhận cơ sở đủ điều kiện an toàn thực phẩm đối với cơ sở sản xuất thực phẩm, kinh doanh dịch vụ ăn uống thuộc thẩm quyền của Chi cục An toàn vệ sinh thực phẩm</w:t>
            </w:r>
          </w:p>
        </w:tc>
        <w:tc>
          <w:tcPr>
            <w:tcW w:w="2979" w:type="dxa"/>
            <w:gridSpan w:val="2"/>
            <w:vMerge w:val="restart"/>
            <w:tcBorders>
              <w:left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951 ngày 02/10/2019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bCs/>
                <w:sz w:val="26"/>
                <w:szCs w:val="26"/>
              </w:rPr>
            </w:pPr>
            <w:r w:rsidRPr="00930DF5">
              <w:rPr>
                <w:rFonts w:ascii="Times New Roman" w:hAnsi="Times New Roman"/>
                <w:sz w:val="26"/>
                <w:szCs w:val="26"/>
                <w:shd w:val="clear" w:color="auto" w:fill="FFFFFF"/>
              </w:rPr>
              <w:t>Công bố cơ sở đủ điều kiện tiêm chủng</w:t>
            </w:r>
          </w:p>
        </w:tc>
        <w:tc>
          <w:tcPr>
            <w:tcW w:w="2979" w:type="dxa"/>
            <w:gridSpan w:val="2"/>
            <w:vMerge/>
            <w:tcBorders>
              <w:left w:val="single" w:sz="4" w:space="0" w:color="auto"/>
              <w:right w:val="single" w:sz="4" w:space="0" w:color="auto"/>
            </w:tcBorders>
            <w:shd w:val="clear" w:color="auto" w:fill="FFFFFF"/>
          </w:tcPr>
          <w:p w:rsidR="00741C02" w:rsidRPr="00930DF5" w:rsidRDefault="00741C02" w:rsidP="00741C0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shd w:val="clear" w:color="auto" w:fill="FFFFFF"/>
              </w:rPr>
            </w:pPr>
            <w:r w:rsidRPr="00930DF5">
              <w:rPr>
                <w:rFonts w:ascii="Times New Roman" w:hAnsi="Times New Roman"/>
                <w:sz w:val="26"/>
                <w:szCs w:val="26"/>
                <w:shd w:val="clear" w:color="auto" w:fill="FFFFFF"/>
              </w:rPr>
              <w:t>Công bố cơ sở xét nghiệm đạt tiêu chuẩn an toàn sinh học cấp I, cấp II</w:t>
            </w:r>
          </w:p>
        </w:tc>
        <w:tc>
          <w:tcPr>
            <w:tcW w:w="2979" w:type="dxa"/>
            <w:gridSpan w:val="2"/>
            <w:vMerge/>
            <w:tcBorders>
              <w:left w:val="single" w:sz="4" w:space="0" w:color="auto"/>
              <w:right w:val="single" w:sz="4" w:space="0" w:color="auto"/>
            </w:tcBorders>
            <w:shd w:val="clear" w:color="auto" w:fill="FFFFFF"/>
          </w:tcPr>
          <w:p w:rsidR="00741C02" w:rsidRPr="00930DF5" w:rsidRDefault="00741C02" w:rsidP="00741C0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shd w:val="clear" w:color="auto" w:fill="FFFFFF"/>
              </w:rPr>
            </w:pPr>
            <w:r w:rsidRPr="00930DF5">
              <w:rPr>
                <w:rFonts w:ascii="Times New Roman" w:hAnsi="Times New Roman"/>
                <w:sz w:val="26"/>
                <w:szCs w:val="26"/>
                <w:shd w:val="clear" w:color="auto" w:fill="FFFFFF"/>
              </w:rPr>
              <w:t>Công bố đủ điều kiện điều trị nghiện chất dạng thuốc phiện B-BYT-286798-TT</w:t>
            </w:r>
          </w:p>
        </w:tc>
        <w:tc>
          <w:tcPr>
            <w:tcW w:w="2979" w:type="dxa"/>
            <w:gridSpan w:val="2"/>
            <w:tcBorders>
              <w:left w:val="single" w:sz="4" w:space="0" w:color="auto"/>
              <w:right w:val="single" w:sz="4" w:space="0" w:color="auto"/>
            </w:tcBorders>
            <w:shd w:val="clear" w:color="auto" w:fill="FFFFFF"/>
          </w:tcPr>
          <w:p w:rsidR="00741C02" w:rsidRPr="00930DF5" w:rsidRDefault="00741C02" w:rsidP="00741C0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1017 ngày 29/10/2019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shd w:val="clear" w:color="auto" w:fill="FFFFFF"/>
              </w:rPr>
            </w:pPr>
            <w:r w:rsidRPr="00930DF5">
              <w:rPr>
                <w:rFonts w:ascii="Times New Roman" w:hAnsi="Times New Roman"/>
                <w:sz w:val="26"/>
                <w:szCs w:val="26"/>
                <w:shd w:val="clear" w:color="auto" w:fill="FFFFFF"/>
              </w:rPr>
              <w:t xml:space="preserve"> K</w:t>
            </w:r>
            <w:r w:rsidRPr="00930DF5">
              <w:rPr>
                <w:rFonts w:ascii="Times New Roman" w:hAnsi="Times New Roman"/>
                <w:sz w:val="26"/>
                <w:szCs w:val="26"/>
                <w:shd w:val="clear" w:color="auto" w:fill="FFFFFF"/>
                <w:lang w:val="vi-VN"/>
              </w:rPr>
              <w:t>hẳng định các trường hợp HIV dương tính</w:t>
            </w:r>
          </w:p>
        </w:tc>
        <w:tc>
          <w:tcPr>
            <w:tcW w:w="2979" w:type="dxa"/>
            <w:gridSpan w:val="2"/>
            <w:vMerge w:val="restart"/>
            <w:tcBorders>
              <w:left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999/QĐ-UBND ngày 25/10/2019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shd w:val="clear" w:color="auto" w:fill="FFFFFF"/>
              </w:rPr>
            </w:pPr>
            <w:r w:rsidRPr="00930DF5">
              <w:rPr>
                <w:rFonts w:ascii="Times New Roman" w:hAnsi="Times New Roman"/>
                <w:bCs/>
                <w:sz w:val="26"/>
                <w:szCs w:val="26"/>
                <w:shd w:val="clear" w:color="auto" w:fill="FFFFFF"/>
                <w:lang w:val="vi-VN"/>
              </w:rPr>
              <w:t>Cấp lại giấy chứng nhận đủ điều kiện xét nghiệm khẳng định các trường h</w:t>
            </w:r>
            <w:r w:rsidRPr="00930DF5">
              <w:rPr>
                <w:rFonts w:ascii="Times New Roman" w:hAnsi="Times New Roman"/>
                <w:bCs/>
                <w:sz w:val="26"/>
                <w:szCs w:val="26"/>
                <w:shd w:val="clear" w:color="auto" w:fill="FFFFFF"/>
              </w:rPr>
              <w:t>ợ</w:t>
            </w:r>
            <w:r w:rsidRPr="00930DF5">
              <w:rPr>
                <w:rFonts w:ascii="Times New Roman" w:hAnsi="Times New Roman"/>
                <w:bCs/>
                <w:sz w:val="26"/>
                <w:szCs w:val="26"/>
                <w:shd w:val="clear" w:color="auto" w:fill="FFFFFF"/>
                <w:lang w:val="vi-VN"/>
              </w:rPr>
              <w:t>p HIV dương tính</w:t>
            </w:r>
          </w:p>
        </w:tc>
        <w:tc>
          <w:tcPr>
            <w:tcW w:w="2979" w:type="dxa"/>
            <w:gridSpan w:val="2"/>
            <w:vMerge/>
            <w:tcBorders>
              <w:left w:val="single" w:sz="4" w:space="0" w:color="auto"/>
              <w:right w:val="single" w:sz="4" w:space="0" w:color="auto"/>
            </w:tcBorders>
            <w:shd w:val="clear" w:color="auto" w:fill="FFFFFF"/>
          </w:tcPr>
          <w:p w:rsidR="00741C02" w:rsidRPr="00930DF5" w:rsidRDefault="00741C02" w:rsidP="00741C0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shd w:val="clear" w:color="auto" w:fill="FFFFFF"/>
              </w:rPr>
            </w:pPr>
            <w:r w:rsidRPr="00930DF5">
              <w:rPr>
                <w:rFonts w:ascii="Times New Roman" w:hAnsi="Times New Roman"/>
                <w:bCs/>
                <w:sz w:val="26"/>
                <w:szCs w:val="26"/>
                <w:shd w:val="clear" w:color="auto" w:fill="FFFFFF"/>
                <w:lang w:val="vi-VN"/>
              </w:rPr>
              <w:t>Điều chỉnh giấy ch</w:t>
            </w:r>
            <w:r w:rsidRPr="00930DF5">
              <w:rPr>
                <w:rFonts w:ascii="Times New Roman" w:hAnsi="Times New Roman"/>
                <w:bCs/>
                <w:sz w:val="26"/>
                <w:szCs w:val="26"/>
                <w:shd w:val="clear" w:color="auto" w:fill="FFFFFF"/>
              </w:rPr>
              <w:t>ứn</w:t>
            </w:r>
            <w:r w:rsidRPr="00930DF5">
              <w:rPr>
                <w:rFonts w:ascii="Times New Roman" w:hAnsi="Times New Roman"/>
                <w:bCs/>
                <w:sz w:val="26"/>
                <w:szCs w:val="26"/>
                <w:shd w:val="clear" w:color="auto" w:fill="FFFFFF"/>
                <w:lang w:val="vi-VN"/>
              </w:rPr>
              <w:t>g nhận đủ điều kiện xét nghiệm khẳng định các trường hợp HIV dư</w:t>
            </w:r>
            <w:r w:rsidRPr="00930DF5">
              <w:rPr>
                <w:rFonts w:ascii="Times New Roman" w:hAnsi="Times New Roman"/>
                <w:bCs/>
                <w:sz w:val="26"/>
                <w:szCs w:val="26"/>
                <w:shd w:val="clear" w:color="auto" w:fill="FFFFFF"/>
              </w:rPr>
              <w:t>ơn</w:t>
            </w:r>
            <w:r w:rsidRPr="00930DF5">
              <w:rPr>
                <w:rFonts w:ascii="Times New Roman" w:hAnsi="Times New Roman"/>
                <w:bCs/>
                <w:sz w:val="26"/>
                <w:szCs w:val="26"/>
                <w:shd w:val="clear" w:color="auto" w:fill="FFFFFF"/>
                <w:lang w:val="vi-VN"/>
              </w:rPr>
              <w:t>g tính</w:t>
            </w:r>
          </w:p>
        </w:tc>
        <w:tc>
          <w:tcPr>
            <w:tcW w:w="2979" w:type="dxa"/>
            <w:gridSpan w:val="2"/>
            <w:vMerge/>
            <w:tcBorders>
              <w:left w:val="single" w:sz="4" w:space="0" w:color="auto"/>
              <w:right w:val="single" w:sz="4" w:space="0" w:color="auto"/>
            </w:tcBorders>
            <w:shd w:val="clear" w:color="auto" w:fill="FFFFFF"/>
          </w:tcPr>
          <w:p w:rsidR="00741C02" w:rsidRPr="00930DF5" w:rsidRDefault="00741C02" w:rsidP="00741C0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81E60" w:rsidRPr="00930DF5" w:rsidRDefault="00481E60" w:rsidP="00481E6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sz w:val="26"/>
                <w:szCs w:val="26"/>
              </w:rPr>
            </w:pPr>
            <w:r w:rsidRPr="00930DF5">
              <w:rPr>
                <w:rFonts w:ascii="Times New Roman" w:hAnsi="Times New Roman"/>
                <w:sz w:val="26"/>
                <w:szCs w:val="26"/>
                <w:shd w:val="clear" w:color="auto" w:fill="FFFFFF"/>
                <w:lang w:val="vi-VN"/>
              </w:rPr>
              <w:t>Công bố đ</w:t>
            </w:r>
            <w:r w:rsidRPr="00930DF5">
              <w:rPr>
                <w:rFonts w:ascii="Times New Roman" w:hAnsi="Times New Roman"/>
                <w:sz w:val="26"/>
                <w:szCs w:val="26"/>
                <w:shd w:val="clear" w:color="auto" w:fill="FFFFFF"/>
              </w:rPr>
              <w:t>ủ </w:t>
            </w:r>
            <w:r w:rsidRPr="00930DF5">
              <w:rPr>
                <w:rFonts w:ascii="Times New Roman" w:hAnsi="Times New Roman"/>
                <w:sz w:val="26"/>
                <w:szCs w:val="26"/>
                <w:shd w:val="clear" w:color="auto" w:fill="FFFFFF"/>
                <w:lang w:val="vi-VN"/>
              </w:rPr>
              <w:t>điều kiện sản xuất trang thiết bị y tế</w:t>
            </w:r>
          </w:p>
        </w:tc>
        <w:tc>
          <w:tcPr>
            <w:tcW w:w="2979" w:type="dxa"/>
            <w:gridSpan w:val="2"/>
            <w:vMerge w:val="restart"/>
            <w:tcBorders>
              <w:left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563 ngày 15/5/2019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81E60" w:rsidRPr="00930DF5" w:rsidRDefault="00481E60" w:rsidP="00481E6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sz w:val="26"/>
                <w:szCs w:val="26"/>
              </w:rPr>
            </w:pPr>
            <w:r w:rsidRPr="00930DF5">
              <w:rPr>
                <w:rFonts w:ascii="Times New Roman" w:hAnsi="Times New Roman"/>
                <w:sz w:val="26"/>
                <w:szCs w:val="26"/>
                <w:shd w:val="clear" w:color="auto" w:fill="FFFFFF"/>
              </w:rPr>
              <w:t>Công bố tiêu chuẩn áp dụng đối với trang thiết bị y tế thuộc loại A</w:t>
            </w:r>
          </w:p>
        </w:tc>
        <w:tc>
          <w:tcPr>
            <w:tcW w:w="2979" w:type="dxa"/>
            <w:gridSpan w:val="2"/>
            <w:vMerge/>
            <w:tcBorders>
              <w:left w:val="single" w:sz="4" w:space="0" w:color="auto"/>
              <w:right w:val="single" w:sz="4" w:space="0" w:color="auto"/>
            </w:tcBorders>
            <w:shd w:val="clear" w:color="auto" w:fill="FFFFFF"/>
          </w:tcPr>
          <w:p w:rsidR="00481E60" w:rsidRPr="00930DF5" w:rsidRDefault="00481E60" w:rsidP="00481E60">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81E60" w:rsidRPr="00930DF5" w:rsidRDefault="00481E60" w:rsidP="00481E6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hAnsi="Times New Roman"/>
                <w:sz w:val="26"/>
                <w:szCs w:val="26"/>
                <w:shd w:val="clear" w:color="auto" w:fill="FFFFFF"/>
              </w:rPr>
            </w:pPr>
            <w:r w:rsidRPr="00930DF5">
              <w:rPr>
                <w:rFonts w:ascii="Times New Roman" w:hAnsi="Times New Roman"/>
                <w:sz w:val="26"/>
                <w:szCs w:val="26"/>
                <w:shd w:val="clear" w:color="auto" w:fill="FFFFFF"/>
                <w:lang w:val="vi-VN"/>
              </w:rPr>
              <w:t>Công bố đủ </w:t>
            </w:r>
            <w:r w:rsidRPr="00930DF5">
              <w:rPr>
                <w:rFonts w:ascii="Times New Roman" w:hAnsi="Times New Roman"/>
                <w:sz w:val="26"/>
                <w:szCs w:val="26"/>
                <w:shd w:val="clear" w:color="auto" w:fill="FFFFFF"/>
              </w:rPr>
              <w:t>đ</w:t>
            </w:r>
            <w:r w:rsidRPr="00930DF5">
              <w:rPr>
                <w:rFonts w:ascii="Times New Roman" w:hAnsi="Times New Roman"/>
                <w:sz w:val="26"/>
                <w:szCs w:val="26"/>
                <w:shd w:val="clear" w:color="auto" w:fill="FFFFFF"/>
                <w:lang w:val="vi-VN"/>
              </w:rPr>
              <w:t>iều kiện mua bán trang thiết bị y tế thuộc loại B, C, D</w:t>
            </w:r>
          </w:p>
        </w:tc>
        <w:tc>
          <w:tcPr>
            <w:tcW w:w="2979" w:type="dxa"/>
            <w:gridSpan w:val="2"/>
            <w:vMerge/>
            <w:tcBorders>
              <w:left w:val="single" w:sz="4" w:space="0" w:color="auto"/>
              <w:right w:val="single" w:sz="4" w:space="0" w:color="auto"/>
            </w:tcBorders>
            <w:shd w:val="clear" w:color="auto" w:fill="FFFFFF"/>
          </w:tcPr>
          <w:p w:rsidR="00481E60" w:rsidRPr="00930DF5" w:rsidRDefault="00481E60" w:rsidP="00481E60">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81E60" w:rsidRPr="00930DF5" w:rsidRDefault="00481E60" w:rsidP="00481E6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sz w:val="26"/>
                <w:szCs w:val="26"/>
              </w:rPr>
            </w:pPr>
            <w:r w:rsidRPr="00930DF5">
              <w:rPr>
                <w:rFonts w:ascii="Times New Roman" w:hAnsi="Times New Roman"/>
                <w:sz w:val="26"/>
                <w:szCs w:val="26"/>
                <w:shd w:val="clear" w:color="auto" w:fill="FFFFFF"/>
              </w:rPr>
              <w:t>Điều chỉnh thông tin trong hồ sơ công bố đủ điều kiện sản xuất trang thiết bị y tế</w:t>
            </w:r>
          </w:p>
        </w:tc>
        <w:tc>
          <w:tcPr>
            <w:tcW w:w="2979" w:type="dxa"/>
            <w:gridSpan w:val="2"/>
            <w:vMerge/>
            <w:tcBorders>
              <w:left w:val="single" w:sz="4" w:space="0" w:color="auto"/>
              <w:right w:val="single" w:sz="4" w:space="0" w:color="auto"/>
            </w:tcBorders>
            <w:shd w:val="clear" w:color="auto" w:fill="FFFFFF"/>
          </w:tcPr>
          <w:p w:rsidR="00481E60" w:rsidRPr="00930DF5" w:rsidRDefault="00481E60" w:rsidP="00481E60">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81E60" w:rsidRPr="00930DF5" w:rsidRDefault="00481E60" w:rsidP="00481E6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sz w:val="26"/>
                <w:szCs w:val="26"/>
              </w:rPr>
            </w:pPr>
            <w:r w:rsidRPr="00930DF5">
              <w:rPr>
                <w:rFonts w:ascii="Times New Roman" w:hAnsi="Times New Roman"/>
                <w:sz w:val="26"/>
                <w:szCs w:val="26"/>
                <w:shd w:val="clear" w:color="auto" w:fill="FFFFFF"/>
              </w:rPr>
              <w:t>Điều chỉnh thông tin trong hồ sơ công bố đủ điều kiện mua bán trang thiết bị y tế loại B, C, D</w:t>
            </w:r>
          </w:p>
        </w:tc>
        <w:tc>
          <w:tcPr>
            <w:tcW w:w="2979" w:type="dxa"/>
            <w:gridSpan w:val="2"/>
            <w:vMerge/>
            <w:tcBorders>
              <w:left w:val="single" w:sz="4" w:space="0" w:color="auto"/>
              <w:right w:val="single" w:sz="4" w:space="0" w:color="auto"/>
            </w:tcBorders>
            <w:shd w:val="clear" w:color="auto" w:fill="FFFFFF"/>
          </w:tcPr>
          <w:p w:rsidR="00481E60" w:rsidRPr="00930DF5" w:rsidRDefault="00481E60" w:rsidP="00481E60">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b/>
                <w:sz w:val="26"/>
                <w:szCs w:val="26"/>
              </w:rPr>
            </w:pPr>
          </w:p>
        </w:tc>
      </w:tr>
      <w:tr w:rsidR="007E492A" w:rsidRPr="00930DF5" w:rsidTr="007E492A">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E492A" w:rsidRPr="00930DF5" w:rsidRDefault="007E492A" w:rsidP="00481E6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XVI.2. Cấp xã</w:t>
            </w:r>
          </w:p>
        </w:tc>
      </w:tr>
      <w:tr w:rsidR="007E492A" w:rsidRPr="00930DF5" w:rsidTr="00311AFC">
        <w:trPr>
          <w:trHeight w:val="462"/>
        </w:trPr>
        <w:tc>
          <w:tcPr>
            <w:tcW w:w="9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E492A" w:rsidRPr="00930DF5" w:rsidRDefault="007E492A" w:rsidP="007E49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tcPr>
          <w:p w:rsidR="007E492A" w:rsidRPr="00930DF5" w:rsidRDefault="007E492A"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Xét hưởng chính sách hỗ trợ cho đối tượng sinh con đúng chính sách dân số</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tcPr>
          <w:p w:rsidR="007E492A" w:rsidRPr="00930DF5" w:rsidRDefault="007E492A" w:rsidP="007E492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564/QĐ-UBND ngày 15/5/2019 của Chủ tịch UBND tỉnh.</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492A" w:rsidRPr="00930DF5" w:rsidRDefault="007E492A"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492A" w:rsidRPr="00930DF5" w:rsidRDefault="007E492A"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E492A" w:rsidRPr="00930DF5" w:rsidRDefault="007E492A" w:rsidP="007E492A">
            <w:pPr>
              <w:spacing w:after="0" w:line="240" w:lineRule="auto"/>
              <w:jc w:val="both"/>
              <w:rPr>
                <w:rFonts w:ascii="Times New Roman" w:eastAsia="Times New Roman" w:hAnsi="Times New Roman"/>
                <w:b/>
                <w:sz w:val="26"/>
                <w:szCs w:val="26"/>
              </w:rPr>
            </w:pPr>
          </w:p>
        </w:tc>
      </w:tr>
      <w:tr w:rsidR="00E677BE" w:rsidRPr="00930DF5" w:rsidTr="003A1B33">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 xml:space="preserve">XVII.  Thủ tục hành chính thuộc thẩm quyền giải quyết của Văn phòng </w:t>
            </w:r>
            <w:r w:rsidR="00E677BE" w:rsidRPr="00930DF5">
              <w:rPr>
                <w:rFonts w:ascii="Times New Roman" w:eastAsia="Times New Roman" w:hAnsi="Times New Roman"/>
                <w:b/>
                <w:sz w:val="26"/>
                <w:szCs w:val="26"/>
              </w:rPr>
              <w:t>Chủ tịch UBND tỉnh</w:t>
            </w:r>
          </w:p>
        </w:tc>
      </w:tr>
      <w:tr w:rsidR="00E677BE" w:rsidRPr="00930DF5" w:rsidTr="003A1B33">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9F06E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XVII.1. 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Lập, thẩm định, quyết định phê duyệt Văn kiện dự án hỗ trợ kỹ thuật, phi dự án sử dụng vốn viện trợ không hoàn lại</w:t>
            </w:r>
          </w:p>
        </w:tc>
        <w:tc>
          <w:tcPr>
            <w:tcW w:w="2979" w:type="dxa"/>
            <w:gridSpan w:val="2"/>
            <w:vMerge w:val="restart"/>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34/QĐ-UBND ngày 14/01/2019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Lập, thẩm định, quyết định đầu tư chương trình, dự án đầu tư thuộc thẩm quyền của người đứng đầu cơ quan chủ quản</w:t>
            </w:r>
          </w:p>
        </w:tc>
        <w:tc>
          <w:tcPr>
            <w:tcW w:w="2979" w:type="dxa"/>
            <w:gridSpan w:val="2"/>
            <w:vMerge/>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Lập, phê duyệt kế hoạch tổng thể thực hiện chương trình, dự án sử dụng vốn ODA, vốn vay ưu đãi, vốn đối ứng</w:t>
            </w:r>
          </w:p>
        </w:tc>
        <w:tc>
          <w:tcPr>
            <w:tcW w:w="2979" w:type="dxa"/>
            <w:gridSpan w:val="2"/>
            <w:vMerge/>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Xác nhận chuyên gia</w:t>
            </w:r>
          </w:p>
        </w:tc>
        <w:tc>
          <w:tcPr>
            <w:tcW w:w="2979" w:type="dxa"/>
            <w:gridSpan w:val="2"/>
            <w:vMerge/>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Lập, phê duyệt kế hoạch thực hiện chương trình, dự án sử dụng vốn ODA, vốn vay ưu đãi, vốn đối ứng hàng năm</w:t>
            </w:r>
          </w:p>
        </w:tc>
        <w:tc>
          <w:tcPr>
            <w:tcW w:w="2979" w:type="dxa"/>
            <w:gridSpan w:val="2"/>
            <w:vMerge/>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rPr>
                <w:rFonts w:ascii="Times New Roman" w:hAnsi="Times New Roman"/>
                <w:sz w:val="26"/>
                <w:szCs w:val="26"/>
              </w:rPr>
            </w:pPr>
            <w:r w:rsidRPr="00930DF5">
              <w:rPr>
                <w:rFonts w:ascii="Times New Roman" w:hAnsi="Times New Roman"/>
                <w:sz w:val="26"/>
                <w:szCs w:val="26"/>
              </w:rPr>
              <w:t>Công nhận làng nghề</w:t>
            </w:r>
          </w:p>
        </w:tc>
        <w:tc>
          <w:tcPr>
            <w:tcW w:w="2979" w:type="dxa"/>
            <w:gridSpan w:val="2"/>
            <w:vMerge w:val="restart"/>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752/QĐ-UBND ngày 30/7/2018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rPr>
                <w:rFonts w:ascii="Times New Roman" w:hAnsi="Times New Roman"/>
                <w:sz w:val="26"/>
                <w:szCs w:val="26"/>
              </w:rPr>
            </w:pPr>
            <w:r w:rsidRPr="00930DF5">
              <w:rPr>
                <w:rFonts w:ascii="Times New Roman" w:hAnsi="Times New Roman"/>
                <w:sz w:val="26"/>
                <w:szCs w:val="26"/>
              </w:rPr>
              <w:t>Công nhận nghề truyền thống</w:t>
            </w:r>
          </w:p>
        </w:tc>
        <w:tc>
          <w:tcPr>
            <w:tcW w:w="2979" w:type="dxa"/>
            <w:gridSpan w:val="2"/>
            <w:vMerge/>
            <w:tcBorders>
              <w:left w:val="single" w:sz="4" w:space="0" w:color="auto"/>
              <w:right w:val="single" w:sz="4" w:space="0" w:color="auto"/>
            </w:tcBorders>
            <w:shd w:val="clear" w:color="auto" w:fill="FFFFFF"/>
          </w:tcPr>
          <w:p w:rsidR="001F29A2" w:rsidRPr="00930DF5" w:rsidRDefault="001F29A2" w:rsidP="003A1B33">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rPr>
                <w:rFonts w:ascii="Times New Roman" w:hAnsi="Times New Roman"/>
                <w:sz w:val="26"/>
                <w:szCs w:val="26"/>
              </w:rPr>
            </w:pPr>
            <w:r w:rsidRPr="00930DF5">
              <w:rPr>
                <w:rFonts w:ascii="Times New Roman" w:hAnsi="Times New Roman"/>
                <w:sz w:val="26"/>
                <w:szCs w:val="26"/>
              </w:rPr>
              <w:t>Công nhận làng nghề truyền thống</w:t>
            </w:r>
          </w:p>
        </w:tc>
        <w:tc>
          <w:tcPr>
            <w:tcW w:w="2979" w:type="dxa"/>
            <w:gridSpan w:val="2"/>
            <w:vMerge/>
            <w:tcBorders>
              <w:left w:val="single" w:sz="4" w:space="0" w:color="auto"/>
              <w:right w:val="single" w:sz="4" w:space="0" w:color="auto"/>
            </w:tcBorders>
            <w:shd w:val="clear" w:color="auto" w:fill="FFFFFF"/>
          </w:tcPr>
          <w:p w:rsidR="001F29A2" w:rsidRPr="00930DF5" w:rsidRDefault="001F29A2" w:rsidP="001F29A2">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rPr>
                <w:rFonts w:ascii="Times New Roman" w:hAnsi="Times New Roman"/>
                <w:sz w:val="26"/>
                <w:szCs w:val="26"/>
              </w:rPr>
            </w:pPr>
            <w:r w:rsidRPr="00930DF5">
              <w:rPr>
                <w:rFonts w:ascii="Times New Roman" w:hAnsi="Times New Roman"/>
                <w:sz w:val="26"/>
                <w:szCs w:val="26"/>
              </w:rPr>
              <w:t xml:space="preserve">Bố trí ổn định dân cư ngoài tỉnh </w:t>
            </w:r>
          </w:p>
        </w:tc>
        <w:tc>
          <w:tcPr>
            <w:tcW w:w="2979" w:type="dxa"/>
            <w:gridSpan w:val="2"/>
            <w:vMerge w:val="restart"/>
            <w:tcBorders>
              <w:left w:val="single" w:sz="4" w:space="0" w:color="auto"/>
              <w:right w:val="single" w:sz="4" w:space="0" w:color="auto"/>
            </w:tcBorders>
            <w:shd w:val="clear" w:color="auto" w:fill="FFFFFF"/>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835/QĐ-UBND ngày 13/8/2018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rPr>
                <w:rFonts w:ascii="Times New Roman" w:hAnsi="Times New Roman"/>
                <w:sz w:val="26"/>
                <w:szCs w:val="26"/>
              </w:rPr>
            </w:pPr>
            <w:r w:rsidRPr="00930DF5">
              <w:rPr>
                <w:rFonts w:ascii="Times New Roman" w:hAnsi="Times New Roman"/>
                <w:sz w:val="26"/>
                <w:szCs w:val="26"/>
              </w:rPr>
              <w:t>Thẩm định, phê duyệt quy hoạch chi tiết khu, điểm tái định cư</w:t>
            </w:r>
          </w:p>
        </w:tc>
        <w:tc>
          <w:tcPr>
            <w:tcW w:w="2979" w:type="dxa"/>
            <w:gridSpan w:val="2"/>
            <w:vMerge/>
            <w:tcBorders>
              <w:left w:val="single" w:sz="4" w:space="0" w:color="auto"/>
              <w:right w:val="single" w:sz="4" w:space="0" w:color="auto"/>
            </w:tcBorders>
            <w:shd w:val="clear" w:color="auto" w:fill="FFFFFF"/>
          </w:tcPr>
          <w:p w:rsidR="001F29A2" w:rsidRPr="00930DF5" w:rsidRDefault="001F29A2" w:rsidP="001F29A2">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Xác nhận hàng hóa sử dụng trực tiếp cho phát triển hoạt động ươm tạo công nghệ, ươm tạo doanh nghiệp khoa học và công nghệ</w:t>
            </w:r>
          </w:p>
        </w:tc>
        <w:tc>
          <w:tcPr>
            <w:tcW w:w="2979" w:type="dxa"/>
            <w:gridSpan w:val="2"/>
            <w:vMerge w:val="restart"/>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1111/QĐ-UBND ngày 06/11/2018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Công nhận kết quả nghiên cứu khoa học và phát triển công nghệ do tổ chức, cá nhân tự đầu tư nghiên cứu</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Hỗ trợ kinh phí mua kết quả nghiên cứu khoa học và phát triển công nghệ do tổ chức, cá nhân tự đầu tư nghiên cứu</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Mua sáng kiến, sáng chế</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Hỗ trợ phát triển tổ chức trung gian của thị trường khoa học và công nghệ</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Hỗ trợ doanh nghiệp có dự án thuộc ngành, nghề ưu đãi đầu tư, địa bàn ưu đãi đầu tư nhận chuyển giao công nghệ từ tổ chức khoa học và công nghệ</w:t>
            </w:r>
          </w:p>
        </w:tc>
        <w:tc>
          <w:tcPr>
            <w:tcW w:w="2979" w:type="dxa"/>
            <w:gridSpan w:val="2"/>
            <w:vMerge w:val="restart"/>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1111/QĐ-UBND ngày 06/11/2018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Hỗ trợ doanh nghiệp, tổ chức, cá nhân thực hiện giải mã công nghệ</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Hỗ trợ tổ chức khoa học và công nghệ có hoạt động liên kết với tổ chức ứng dụng, chuyển giao công nghệ địa phương để hoàn thiện kết quả nghiên cứu khoa học và phát triển công nghệ</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Xét tuyển dụng đặc cách và bổ nhiệm vào chức danh nghiên cứu viên chính, kỹ sư chính (hạng II)</w:t>
            </w:r>
          </w:p>
        </w:tc>
        <w:tc>
          <w:tcPr>
            <w:tcW w:w="2979" w:type="dxa"/>
            <w:gridSpan w:val="2"/>
            <w:vMerge/>
            <w:tcBorders>
              <w:left w:val="single" w:sz="4" w:space="0" w:color="auto"/>
              <w:right w:val="single" w:sz="4" w:space="0" w:color="auto"/>
            </w:tcBorders>
            <w:shd w:val="clear" w:color="auto" w:fill="FFFFFF"/>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Xét tuyển dụng đặc cách và bổ nhiệm vào chức danh trợ lý nghiên cứu, kỹ thuật viên (hạng IV), nghiên cứu viên, kỹ sư (hạng III)</w:t>
            </w:r>
          </w:p>
        </w:tc>
        <w:tc>
          <w:tcPr>
            <w:tcW w:w="2979" w:type="dxa"/>
            <w:gridSpan w:val="2"/>
            <w:vMerge/>
            <w:tcBorders>
              <w:left w:val="single" w:sz="4" w:space="0" w:color="auto"/>
              <w:right w:val="single" w:sz="4" w:space="0" w:color="auto"/>
            </w:tcBorders>
            <w:shd w:val="clear" w:color="auto" w:fill="FFFFFF"/>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 xml:space="preserve">Xét đặc cách bổ nhiệm vào hạng chức danh nghiên cứu khoa học, chức danh công nghệ cao hơn không qua thi thăng hạng, không phụ thuộc vào </w:t>
            </w:r>
            <w:r w:rsidRPr="00930DF5">
              <w:rPr>
                <w:rFonts w:ascii="Times New Roman" w:hAnsi="Times New Roman"/>
                <w:sz w:val="26"/>
                <w:szCs w:val="26"/>
              </w:rPr>
              <w:lastRenderedPageBreak/>
              <w:t>năm công tác</w:t>
            </w:r>
          </w:p>
        </w:tc>
        <w:tc>
          <w:tcPr>
            <w:tcW w:w="2979" w:type="dxa"/>
            <w:gridSpan w:val="2"/>
            <w:vMerge/>
            <w:tcBorders>
              <w:left w:val="single" w:sz="4" w:space="0" w:color="auto"/>
              <w:right w:val="single" w:sz="4" w:space="0" w:color="auto"/>
            </w:tcBorders>
            <w:shd w:val="clear" w:color="auto" w:fill="FFFFFF"/>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Đăng ký tham gia tuyển chọn, giao trực tiếp nhiệm vụ KH&amp;CN cấp quốc gia sử dụng ngân sách Nhà nước</w:t>
            </w:r>
          </w:p>
        </w:tc>
        <w:tc>
          <w:tcPr>
            <w:tcW w:w="2979" w:type="dxa"/>
            <w:gridSpan w:val="2"/>
            <w:vMerge/>
            <w:tcBorders>
              <w:left w:val="single" w:sz="4" w:space="0" w:color="auto"/>
              <w:right w:val="single" w:sz="4" w:space="0" w:color="auto"/>
            </w:tcBorders>
            <w:shd w:val="clear" w:color="auto" w:fill="FFFFFF"/>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Xác định nhiệm vụ khoa học và công nghệ cấp quốc gia sử dụng ngân sách nhà nước</w:t>
            </w:r>
          </w:p>
        </w:tc>
        <w:tc>
          <w:tcPr>
            <w:tcW w:w="2979" w:type="dxa"/>
            <w:gridSpan w:val="2"/>
            <w:vMerge/>
            <w:tcBorders>
              <w:left w:val="single" w:sz="4" w:space="0" w:color="auto"/>
              <w:right w:val="single" w:sz="4" w:space="0" w:color="auto"/>
            </w:tcBorders>
            <w:shd w:val="clear" w:color="auto" w:fill="FFFFFF"/>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1CF2" w:rsidRPr="00930DF5" w:rsidRDefault="00181CF2" w:rsidP="00181CF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hAnsi="Times New Roman"/>
                <w:sz w:val="26"/>
                <w:szCs w:val="26"/>
              </w:rPr>
            </w:pPr>
            <w:r w:rsidRPr="00930DF5">
              <w:rPr>
                <w:rFonts w:ascii="Times New Roman" w:hAnsi="Times New Roman"/>
                <w:sz w:val="26"/>
                <w:szCs w:val="26"/>
              </w:rPr>
              <w:t>Cấp lại Quyết định chỉ định tổ chức đánh giá sự phù hợp</w:t>
            </w:r>
          </w:p>
        </w:tc>
        <w:tc>
          <w:tcPr>
            <w:tcW w:w="2979" w:type="dxa"/>
            <w:gridSpan w:val="2"/>
            <w:vMerge/>
            <w:tcBorders>
              <w:left w:val="single" w:sz="4" w:space="0" w:color="auto"/>
              <w:right w:val="single" w:sz="4" w:space="0" w:color="auto"/>
            </w:tcBorders>
            <w:shd w:val="clear" w:color="auto" w:fill="FFFFFF"/>
          </w:tcPr>
          <w:p w:rsidR="00181CF2" w:rsidRPr="00930DF5" w:rsidRDefault="00181CF2" w:rsidP="00181CF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1CF2" w:rsidRPr="00930DF5" w:rsidRDefault="00181CF2" w:rsidP="00181CF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hAnsi="Times New Roman"/>
                <w:sz w:val="26"/>
                <w:szCs w:val="26"/>
              </w:rPr>
            </w:pPr>
            <w:r w:rsidRPr="00930DF5">
              <w:rPr>
                <w:rFonts w:ascii="Times New Roman" w:hAnsi="Times New Roman"/>
                <w:sz w:val="26"/>
                <w:szCs w:val="26"/>
              </w:rPr>
              <w:t>Chỉ định tổ chức đánh giá sự phù hợp hoạt động thử nghiệm, giám định, kiểm định, chứng nhận</w:t>
            </w:r>
          </w:p>
        </w:tc>
        <w:tc>
          <w:tcPr>
            <w:tcW w:w="2979" w:type="dxa"/>
            <w:gridSpan w:val="2"/>
            <w:vMerge w:val="restart"/>
            <w:tcBorders>
              <w:left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596/QĐ-UBND ngày 30/5/2019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1CF2" w:rsidRPr="00930DF5" w:rsidRDefault="00181CF2" w:rsidP="00181CF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hAnsi="Times New Roman"/>
                <w:sz w:val="26"/>
                <w:szCs w:val="26"/>
              </w:rPr>
            </w:pPr>
            <w:r w:rsidRPr="00930DF5">
              <w:rPr>
                <w:rFonts w:ascii="Times New Roman" w:hAnsi="Times New Roman"/>
                <w:sz w:val="26"/>
                <w:szCs w:val="26"/>
              </w:rPr>
              <w:t>Thay đổi, bổ sung phạm vi, lĩnh vực đánh giá sự phù hợp được chỉ định</w:t>
            </w:r>
          </w:p>
        </w:tc>
        <w:tc>
          <w:tcPr>
            <w:tcW w:w="2979" w:type="dxa"/>
            <w:gridSpan w:val="2"/>
            <w:vMerge/>
            <w:tcBorders>
              <w:left w:val="single" w:sz="4" w:space="0" w:color="auto"/>
              <w:right w:val="single" w:sz="4" w:space="0" w:color="auto"/>
            </w:tcBorders>
            <w:shd w:val="clear" w:color="auto" w:fill="FFFFFF"/>
          </w:tcPr>
          <w:p w:rsidR="00181CF2" w:rsidRPr="00930DF5" w:rsidRDefault="00181CF2" w:rsidP="00181CF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đăng ký tổ chức lễ hội</w:t>
            </w:r>
          </w:p>
        </w:tc>
        <w:tc>
          <w:tcPr>
            <w:tcW w:w="2979" w:type="dxa"/>
            <w:gridSpan w:val="2"/>
            <w:vMerge w:val="restart"/>
            <w:tcBorders>
              <w:left w:val="single" w:sz="4" w:space="0" w:color="auto"/>
              <w:right w:val="single" w:sz="4" w:space="0" w:color="auto"/>
            </w:tcBorders>
            <w:shd w:val="clear" w:color="auto" w:fill="FFFFFF"/>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1099/QĐ-UBND ngày 02/11/2018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thông báo tổ chức lễ hội</w:t>
            </w:r>
          </w:p>
        </w:tc>
        <w:tc>
          <w:tcPr>
            <w:tcW w:w="2979" w:type="dxa"/>
            <w:gridSpan w:val="2"/>
            <w:vMerge/>
            <w:tcBorders>
              <w:left w:val="single" w:sz="4" w:space="0" w:color="auto"/>
              <w:right w:val="single" w:sz="4" w:space="0" w:color="auto"/>
            </w:tcBorders>
            <w:shd w:val="clear" w:color="auto" w:fill="FFFFFF"/>
          </w:tcPr>
          <w:p w:rsidR="00817D0F" w:rsidRPr="00930DF5" w:rsidRDefault="00817D0F" w:rsidP="00817D0F">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thưởng Bằng khen cấp tỉnh</w:t>
            </w:r>
          </w:p>
        </w:tc>
        <w:tc>
          <w:tcPr>
            <w:tcW w:w="2979" w:type="dxa"/>
            <w:gridSpan w:val="2"/>
            <w:vMerge w:val="restart"/>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1124/QĐ-UBND ngày 09/11/2018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Cờ thi đua cấp tỉnh</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danh hiệu Chiến sỹ thi đua cấp tỉnh</w:t>
            </w:r>
          </w:p>
        </w:tc>
        <w:tc>
          <w:tcPr>
            <w:tcW w:w="2979" w:type="dxa"/>
            <w:gridSpan w:val="2"/>
            <w:vMerge w:val="restart"/>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1124/QĐ-UBND ngày 09/11/2018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danh hiệu Tập thể lao động xuất sắc</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thưởng Bằng khen cấp tỉnh theo đợt hoặc chuyên đề</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tabs>
                <w:tab w:val="center" w:pos="3568"/>
              </w:tabs>
              <w:spacing w:after="0" w:line="240" w:lineRule="auto"/>
              <w:jc w:val="both"/>
              <w:rPr>
                <w:rFonts w:ascii="Times New Roman" w:hAnsi="Times New Roman"/>
                <w:sz w:val="26"/>
                <w:szCs w:val="26"/>
              </w:rPr>
            </w:pPr>
            <w:r w:rsidRPr="00930DF5">
              <w:rPr>
                <w:rFonts w:ascii="Times New Roman" w:hAnsi="Times New Roman"/>
                <w:sz w:val="26"/>
                <w:szCs w:val="26"/>
              </w:rPr>
              <w:t>Thủ tục tặng Cờ thi đua cấp tỉnh theo đợt hoặc chuyên đề</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tabs>
                <w:tab w:val="left" w:pos="4560"/>
              </w:tabs>
              <w:spacing w:after="0" w:line="240" w:lineRule="auto"/>
              <w:jc w:val="both"/>
              <w:rPr>
                <w:rFonts w:ascii="Times New Roman" w:hAnsi="Times New Roman"/>
                <w:sz w:val="26"/>
                <w:szCs w:val="26"/>
              </w:rPr>
            </w:pPr>
            <w:r w:rsidRPr="00930DF5">
              <w:rPr>
                <w:rFonts w:ascii="Times New Roman" w:hAnsi="Times New Roman"/>
                <w:sz w:val="26"/>
                <w:szCs w:val="26"/>
              </w:rPr>
              <w:t>Thủ tục tặng thưởng Bằng khen cấp tỉnh về thành tích đột xuất</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thưởng Bằng khen cấp tỉnh cho gia đình</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thưởng Bằng khen cấp tỉnh về thành tích đối ngoại</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hAnsi="Times New Roman"/>
                <w:sz w:val="26"/>
                <w:szCs w:val="26"/>
              </w:rPr>
            </w:pPr>
            <w:r w:rsidRPr="00930DF5">
              <w:rPr>
                <w:rFonts w:ascii="Times New Roman" w:hAnsi="Times New Roman"/>
                <w:sz w:val="26"/>
                <w:szCs w:val="26"/>
              </w:rPr>
              <w:t xml:space="preserve"> Giải quyết tranh chấp đất đai thuộc thẩm quyền của Chủ tịch UBND cấp tỉnh</w:t>
            </w:r>
          </w:p>
        </w:tc>
        <w:tc>
          <w:tcPr>
            <w:tcW w:w="2979" w:type="dxa"/>
            <w:gridSpan w:val="2"/>
            <w:tcBorders>
              <w:left w:val="single" w:sz="4" w:space="0" w:color="auto"/>
              <w:right w:val="single" w:sz="4" w:space="0" w:color="auto"/>
            </w:tcBorders>
            <w:shd w:val="clear" w:color="auto" w:fill="FFFFFF"/>
          </w:tcPr>
          <w:p w:rsidR="00CC1E90" w:rsidRPr="00930DF5" w:rsidRDefault="00CC1E90" w:rsidP="00CC1E9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590/QĐ-UBND ngày 28/5/2018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Thành lập hội đồng trường, bổ nhiệm chủ tịch và các thành viên hội đồng trường cao đẳng công lập trực thuộc Ủy ban nhân dân cấp tỉnh</w:t>
            </w:r>
          </w:p>
        </w:tc>
        <w:tc>
          <w:tcPr>
            <w:tcW w:w="2979" w:type="dxa"/>
            <w:gridSpan w:val="2"/>
            <w:vMerge w:val="restart"/>
            <w:tcBorders>
              <w:left w:val="single" w:sz="4" w:space="0" w:color="auto"/>
              <w:right w:val="single" w:sz="4" w:space="0" w:color="auto"/>
            </w:tcBorders>
            <w:shd w:val="clear" w:color="auto" w:fill="FFFFFF"/>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555/QĐ-UBND ngày 10/5/2019 của </w:t>
            </w:r>
            <w:r w:rsidR="00441F26" w:rsidRPr="00930DF5">
              <w:rPr>
                <w:rFonts w:ascii="Times New Roman" w:hAnsi="Times New Roman"/>
                <w:sz w:val="26"/>
                <w:szCs w:val="26"/>
              </w:rPr>
              <w:lastRenderedPageBreak/>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Công nhận hiệu trưởng trường trung cấp tư thục</w:t>
            </w:r>
          </w:p>
        </w:tc>
        <w:tc>
          <w:tcPr>
            <w:tcW w:w="2979" w:type="dxa"/>
            <w:gridSpan w:val="2"/>
            <w:vMerge/>
            <w:tcBorders>
              <w:left w:val="single" w:sz="4" w:space="0" w:color="auto"/>
              <w:right w:val="single" w:sz="4" w:space="0" w:color="auto"/>
            </w:tcBorders>
            <w:shd w:val="clear" w:color="auto" w:fill="FFFFFF"/>
          </w:tcPr>
          <w:p w:rsidR="00CC1E90" w:rsidRPr="00930DF5" w:rsidRDefault="00CC1E90" w:rsidP="00CC1E90">
            <w:pPr>
              <w:tabs>
                <w:tab w:val="left" w:pos="2175"/>
              </w:tabs>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thành lập Văn phòng đại diện của doanh nghiệp quảng cáo nước ngoài tại Việt Nam</w:t>
            </w:r>
          </w:p>
        </w:tc>
        <w:tc>
          <w:tcPr>
            <w:tcW w:w="2979" w:type="dxa"/>
            <w:gridSpan w:val="2"/>
            <w:vMerge w:val="restart"/>
            <w:tcBorders>
              <w:left w:val="single" w:sz="4" w:space="0" w:color="auto"/>
              <w:right w:val="single" w:sz="4" w:space="0" w:color="auto"/>
            </w:tcBorders>
            <w:shd w:val="clear" w:color="auto" w:fill="FFFFFF"/>
            <w:vAlign w:val="center"/>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436/QĐ-UBND ngày 27/3/2019 của </w:t>
            </w:r>
            <w:r w:rsidR="00441F26" w:rsidRPr="00930DF5">
              <w:rPr>
                <w:rFonts w:ascii="Times New Roman" w:hAnsi="Times New Roman"/>
                <w:sz w:val="26"/>
                <w:szCs w:val="26"/>
              </w:rPr>
              <w:t>Chủ tịch UBND tỉnh</w:t>
            </w:r>
          </w:p>
          <w:p w:rsidR="00CC1E90" w:rsidRPr="00930DF5" w:rsidRDefault="00CC1E90" w:rsidP="00CC1E90">
            <w:pPr>
              <w:tabs>
                <w:tab w:val="left" w:pos="2175"/>
              </w:tabs>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Thủ tục cấp, sửa đổi, bổ sung giấy phép thành lập Văn phòng đại diện của doanh nghiệp quảng cáo nước ngoài tại Việt Nam</w:t>
            </w:r>
          </w:p>
        </w:tc>
        <w:tc>
          <w:tcPr>
            <w:tcW w:w="2979" w:type="dxa"/>
            <w:gridSpan w:val="2"/>
            <w:vMerge/>
            <w:tcBorders>
              <w:left w:val="single" w:sz="4" w:space="0" w:color="auto"/>
              <w:right w:val="single" w:sz="4" w:space="0" w:color="auto"/>
            </w:tcBorders>
            <w:shd w:val="clear" w:color="auto" w:fill="FFFFFF"/>
          </w:tcPr>
          <w:p w:rsidR="00CC1E90" w:rsidRPr="00930DF5" w:rsidRDefault="00CC1E90" w:rsidP="00CC1E90">
            <w:pPr>
              <w:tabs>
                <w:tab w:val="left" w:pos="2175"/>
              </w:tabs>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Thủ tục cấp lại giấy phép thành lập Văn phòng đại diện của doanh nghiệp quảng cáo nước ngoài tại Việt Nam</w:t>
            </w:r>
          </w:p>
        </w:tc>
        <w:tc>
          <w:tcPr>
            <w:tcW w:w="2979" w:type="dxa"/>
            <w:gridSpan w:val="2"/>
            <w:vMerge/>
            <w:tcBorders>
              <w:left w:val="single" w:sz="4" w:space="0" w:color="auto"/>
              <w:right w:val="single" w:sz="4" w:space="0" w:color="auto"/>
            </w:tcBorders>
            <w:shd w:val="clear" w:color="auto" w:fill="FFFFFF"/>
          </w:tcPr>
          <w:p w:rsidR="00CC1E90" w:rsidRPr="00930DF5" w:rsidRDefault="00CC1E90" w:rsidP="00CC1E90">
            <w:pPr>
              <w:tabs>
                <w:tab w:val="left" w:pos="2175"/>
              </w:tabs>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rPr>
                <w:rFonts w:ascii="Times New Roman" w:hAnsi="Times New Roman"/>
                <w:sz w:val="26"/>
                <w:szCs w:val="26"/>
              </w:rPr>
            </w:pPr>
            <w:r w:rsidRPr="00930DF5">
              <w:rPr>
                <w:rFonts w:ascii="Times New Roman" w:hAnsi="Times New Roman"/>
                <w:sz w:val="26"/>
                <w:szCs w:val="26"/>
              </w:rPr>
              <w:t>Công nhận và giao quyền quản lý cho tổ chức cộng đồng (thuộc địa bàn từ hai huyện trở lên)</w:t>
            </w:r>
          </w:p>
        </w:tc>
        <w:tc>
          <w:tcPr>
            <w:tcW w:w="2979" w:type="dxa"/>
            <w:gridSpan w:val="2"/>
            <w:vMerge w:val="restart"/>
            <w:tcBorders>
              <w:left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616/QĐ-UBND ngày 05/6/2019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rPr>
                <w:rFonts w:ascii="Times New Roman" w:hAnsi="Times New Roman"/>
                <w:sz w:val="26"/>
                <w:szCs w:val="26"/>
              </w:rPr>
            </w:pPr>
            <w:r w:rsidRPr="00930DF5">
              <w:rPr>
                <w:rFonts w:ascii="Times New Roman" w:hAnsi="Times New Roman"/>
                <w:sz w:val="26"/>
                <w:szCs w:val="26"/>
              </w:rPr>
              <w:t>Sửa đổi, bổ sung nội dung quyết định công nhận và giao quyền quản lý cho tổ chức cộng đồng (thuộc địa bàn từ hai huyện trở lên)</w:t>
            </w:r>
          </w:p>
        </w:tc>
        <w:tc>
          <w:tcPr>
            <w:tcW w:w="2979" w:type="dxa"/>
            <w:gridSpan w:val="2"/>
            <w:vMerge/>
            <w:tcBorders>
              <w:left w:val="single" w:sz="4" w:space="0" w:color="auto"/>
              <w:right w:val="single" w:sz="4" w:space="0" w:color="auto"/>
            </w:tcBorders>
            <w:shd w:val="clear" w:color="auto" w:fill="FFFFFF"/>
          </w:tcPr>
          <w:p w:rsidR="00CC1E90" w:rsidRPr="00930DF5" w:rsidRDefault="00CC1E90" w:rsidP="00CC1E90">
            <w:pP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rPr>
                <w:rFonts w:ascii="Times New Roman" w:hAnsi="Times New Roman"/>
                <w:sz w:val="26"/>
                <w:szCs w:val="26"/>
              </w:rPr>
            </w:pPr>
            <w:r w:rsidRPr="00930DF5">
              <w:rPr>
                <w:rFonts w:ascii="Times New Roman" w:hAnsi="Times New Roman"/>
                <w:sz w:val="26"/>
                <w:szCs w:val="26"/>
              </w:rPr>
              <w:t>Công bố mở cảng cá loại 2</w:t>
            </w:r>
          </w:p>
        </w:tc>
        <w:tc>
          <w:tcPr>
            <w:tcW w:w="2979" w:type="dxa"/>
            <w:gridSpan w:val="2"/>
            <w:vMerge/>
            <w:tcBorders>
              <w:left w:val="single" w:sz="4" w:space="0" w:color="auto"/>
              <w:right w:val="single" w:sz="4" w:space="0" w:color="auto"/>
            </w:tcBorders>
            <w:shd w:val="clear" w:color="auto" w:fill="FFFFFF"/>
          </w:tcPr>
          <w:p w:rsidR="00CC1E90" w:rsidRPr="00930DF5" w:rsidRDefault="00CC1E90" w:rsidP="00CC1E90">
            <w:pP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70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rPr>
                <w:rFonts w:ascii="Times New Roman" w:hAnsi="Times New Roman"/>
                <w:sz w:val="26"/>
                <w:szCs w:val="26"/>
              </w:rPr>
            </w:pPr>
            <w:r w:rsidRPr="00930DF5">
              <w:rPr>
                <w:rFonts w:ascii="Times New Roman" w:hAnsi="Times New Roman"/>
                <w:sz w:val="26"/>
                <w:szCs w:val="26"/>
              </w:rPr>
              <w:t>Thành lập công ty TNHH một thành viên do UBND cấp tỉnh quyết định thành lập</w:t>
            </w:r>
          </w:p>
        </w:tc>
        <w:tc>
          <w:tcPr>
            <w:tcW w:w="2979" w:type="dxa"/>
            <w:gridSpan w:val="2"/>
            <w:vMerge w:val="restart"/>
            <w:tcBorders>
              <w:left w:val="single" w:sz="4" w:space="0" w:color="auto"/>
              <w:right w:val="single" w:sz="4" w:space="0" w:color="auto"/>
            </w:tcBorders>
            <w:shd w:val="clear" w:color="auto" w:fill="FFFFFF"/>
            <w:vAlign w:val="center"/>
          </w:tcPr>
          <w:p w:rsidR="006F08AA" w:rsidRPr="00930DF5" w:rsidRDefault="006F08AA" w:rsidP="006F08AA">
            <w:pPr>
              <w:jc w:val="both"/>
              <w:rPr>
                <w:sz w:val="26"/>
                <w:szCs w:val="26"/>
              </w:rPr>
            </w:pPr>
            <w:r w:rsidRPr="00930DF5">
              <w:rPr>
                <w:rFonts w:ascii="Times New Roman" w:hAnsi="Times New Roman"/>
                <w:sz w:val="26"/>
                <w:szCs w:val="26"/>
              </w:rPr>
              <w:t>Quyết định số 53</w:t>
            </w:r>
            <w:r w:rsidRPr="00930DF5">
              <w:rPr>
                <w:rFonts w:ascii="Times New Roman" w:hAnsi="Times New Roman"/>
                <w:bCs/>
                <w:spacing w:val="-4"/>
                <w:sz w:val="26"/>
                <w:szCs w:val="26"/>
                <w:lang w:val="fr-FR"/>
              </w:rPr>
              <w:t xml:space="preserve">/QĐ-UBND ngày 17/01/2018 </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rPr>
                <w:rFonts w:ascii="Times New Roman" w:hAnsi="Times New Roman"/>
                <w:sz w:val="26"/>
                <w:szCs w:val="26"/>
              </w:rPr>
            </w:pPr>
            <w:r w:rsidRPr="00930DF5">
              <w:rPr>
                <w:rFonts w:ascii="Times New Roman" w:hAnsi="Times New Roman"/>
                <w:sz w:val="26"/>
                <w:szCs w:val="26"/>
              </w:rPr>
              <w:t xml:space="preserve">Hợp nhất, sáp nhập công ty TNHH một thành viên do UBND cấp tỉnh quyết định thành lập, hoặc được giao quản lý </w:t>
            </w:r>
          </w:p>
        </w:tc>
        <w:tc>
          <w:tcPr>
            <w:tcW w:w="2979" w:type="dxa"/>
            <w:gridSpan w:val="2"/>
            <w:vMerge/>
            <w:tcBorders>
              <w:left w:val="single" w:sz="4" w:space="0" w:color="auto"/>
              <w:right w:val="single" w:sz="4" w:space="0" w:color="auto"/>
            </w:tcBorders>
            <w:shd w:val="clear" w:color="auto" w:fill="FFFFFF"/>
          </w:tcPr>
          <w:p w:rsidR="006F08AA" w:rsidRPr="00930DF5" w:rsidRDefault="006F08AA" w:rsidP="00570F01">
            <w:pPr>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rPr>
                <w:rFonts w:ascii="Times New Roman" w:hAnsi="Times New Roman"/>
                <w:sz w:val="26"/>
                <w:szCs w:val="26"/>
              </w:rPr>
            </w:pPr>
            <w:r w:rsidRPr="00930DF5">
              <w:rPr>
                <w:rFonts w:ascii="Times New Roman" w:hAnsi="Times New Roman"/>
                <w:sz w:val="26"/>
                <w:szCs w:val="26"/>
              </w:rPr>
              <w:t xml:space="preserve">Chia, tách công ty TNHH một thành viên do UBND cấp tỉnh quyết định thành lập hoặc được giao quản lý </w:t>
            </w:r>
          </w:p>
        </w:tc>
        <w:tc>
          <w:tcPr>
            <w:tcW w:w="2979" w:type="dxa"/>
            <w:gridSpan w:val="2"/>
            <w:vMerge/>
            <w:tcBorders>
              <w:left w:val="single" w:sz="4" w:space="0" w:color="auto"/>
              <w:right w:val="single" w:sz="4" w:space="0" w:color="auto"/>
            </w:tcBorders>
            <w:shd w:val="clear" w:color="auto" w:fill="FFFFFF"/>
          </w:tcPr>
          <w:p w:rsidR="006F08AA" w:rsidRPr="00930DF5" w:rsidRDefault="006F08AA" w:rsidP="00570F01">
            <w:pPr>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 xml:space="preserve">Giải thể công ty TNHH một thành viên </w:t>
            </w:r>
          </w:p>
        </w:tc>
        <w:tc>
          <w:tcPr>
            <w:tcW w:w="2979" w:type="dxa"/>
            <w:gridSpan w:val="2"/>
            <w:vMerge/>
            <w:tcBorders>
              <w:left w:val="single" w:sz="4" w:space="0" w:color="auto"/>
              <w:right w:val="single" w:sz="4" w:space="0" w:color="auto"/>
            </w:tcBorders>
            <w:shd w:val="clear" w:color="auto" w:fill="FFFFFF"/>
          </w:tcPr>
          <w:p w:rsidR="006F08AA" w:rsidRPr="00930DF5" w:rsidRDefault="006F08AA" w:rsidP="00570F01">
            <w:pPr>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và phê duyệt đề xuất dự án của Nhà đầu tư </w:t>
            </w:r>
          </w:p>
        </w:tc>
        <w:tc>
          <w:tcPr>
            <w:tcW w:w="2979" w:type="dxa"/>
            <w:gridSpan w:val="2"/>
            <w:vMerge/>
            <w:tcBorders>
              <w:left w:val="single" w:sz="4" w:space="0" w:color="auto"/>
              <w:right w:val="single" w:sz="4" w:space="0" w:color="auto"/>
            </w:tcBorders>
            <w:shd w:val="clear" w:color="auto" w:fill="FFFFFF"/>
          </w:tcPr>
          <w:p w:rsidR="006F08AA" w:rsidRPr="00930DF5" w:rsidRDefault="006F08AA" w:rsidP="00570F01">
            <w:pPr>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phê duyệt báo cáo nghiên cứu khả thi dự án nhóm A, B, quan trọng quốc gia của nhà đầu tư </w:t>
            </w:r>
          </w:p>
        </w:tc>
        <w:tc>
          <w:tcPr>
            <w:tcW w:w="2979" w:type="dxa"/>
            <w:gridSpan w:val="2"/>
            <w:vMerge/>
            <w:tcBorders>
              <w:left w:val="single" w:sz="4" w:space="0" w:color="auto"/>
              <w:right w:val="single" w:sz="4" w:space="0" w:color="auto"/>
            </w:tcBorders>
            <w:shd w:val="clear" w:color="auto" w:fill="FFFFFF"/>
          </w:tcPr>
          <w:p w:rsidR="006F08AA" w:rsidRPr="00930DF5" w:rsidRDefault="006F08AA" w:rsidP="006F08AA">
            <w:pPr>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40" w:after="40" w:line="240" w:lineRule="auto"/>
              <w:jc w:val="both"/>
              <w:rPr>
                <w:sz w:val="26"/>
                <w:szCs w:val="26"/>
              </w:rPr>
            </w:pPr>
            <w:r w:rsidRPr="00930DF5">
              <w:rPr>
                <w:rFonts w:ascii="Times New Roman" w:hAnsi="Times New Roman"/>
                <w:sz w:val="26"/>
                <w:szCs w:val="26"/>
              </w:rPr>
              <w:t>Phê duyệt phương án cắm mốc chỉ giới xác định phạm vi bảo vệ đập thủy điện</w:t>
            </w:r>
          </w:p>
        </w:tc>
        <w:tc>
          <w:tcPr>
            <w:tcW w:w="2979" w:type="dxa"/>
            <w:gridSpan w:val="2"/>
            <w:tcBorders>
              <w:left w:val="single" w:sz="4" w:space="0" w:color="auto"/>
              <w:right w:val="single" w:sz="4" w:space="0" w:color="auto"/>
            </w:tcBorders>
            <w:shd w:val="clear" w:color="auto" w:fill="FFFFFF"/>
          </w:tcPr>
          <w:p w:rsidR="006F08AA" w:rsidRPr="00930DF5" w:rsidRDefault="006F08AA" w:rsidP="006F08A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572/QĐ-UBND ngày 22/5/2019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giám đốc trung tâm giáo dục nghề nghiệp tư thục</w:t>
            </w:r>
          </w:p>
        </w:tc>
        <w:tc>
          <w:tcPr>
            <w:tcW w:w="2979" w:type="dxa"/>
            <w:gridSpan w:val="2"/>
            <w:vMerge w:val="restart"/>
            <w:tcBorders>
              <w:left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1136/QĐ-UBND ngày 05/12/2019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Thủ tục cách chức chủ tịch và các thành viên hội đồng trường cao đẳng công lập trực thuộc Ủy ban nhân dân cấp tỉnh</w:t>
            </w:r>
          </w:p>
        </w:tc>
        <w:tc>
          <w:tcPr>
            <w:tcW w:w="2979" w:type="dxa"/>
            <w:gridSpan w:val="2"/>
            <w:vMerge/>
            <w:tcBorders>
              <w:left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miễn nhiệm chủ tịch, các thành viên hội đồng trường trung cấp công lập trực thuộc Ủy ban nhân dân cấp tỉnh, Sở, Ủy ban nhân dân cấp </w:t>
            </w:r>
            <w:r w:rsidRPr="00930DF5">
              <w:rPr>
                <w:rFonts w:ascii="Times New Roman" w:hAnsi="Times New Roman"/>
                <w:sz w:val="26"/>
                <w:szCs w:val="26"/>
              </w:rPr>
              <w:lastRenderedPageBreak/>
              <w:t>huyện</w:t>
            </w:r>
          </w:p>
        </w:tc>
        <w:tc>
          <w:tcPr>
            <w:tcW w:w="2979" w:type="dxa"/>
            <w:gridSpan w:val="2"/>
            <w:vMerge/>
            <w:tcBorders>
              <w:left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4C6C50" w:rsidRPr="00930DF5" w:rsidTr="007E492A">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lastRenderedPageBreak/>
              <w:t>XVII.2. Cấp huyện</w:t>
            </w: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Giấy khen của Chủ tịch UBND cấp huyện về thành tích thực hiện nhiệm vụ chính trị</w:t>
            </w:r>
          </w:p>
        </w:tc>
        <w:tc>
          <w:tcPr>
            <w:tcW w:w="2979" w:type="dxa"/>
            <w:gridSpan w:val="2"/>
            <w:vMerge w:val="restart"/>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1123/QĐ-UBND ngày 09/11/2018 của Chủ tịch </w:t>
            </w:r>
            <w:r w:rsidRPr="00930DF5">
              <w:rPr>
                <w:rFonts w:ascii="Times New Roman" w:hAnsi="Times New Roman"/>
                <w:sz w:val="26"/>
                <w:szCs w:val="26"/>
              </w:rPr>
              <w:t>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danh hiệu  tập thể lao động tiên tiến</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danh hiệu Chiến sỹ thi đua cơ sở</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danh hiệu lao động tiên tiến</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Giấy khen của Chủ tịch UBND cấp huyện khen thưởng thành tích theo đợt, chuyên đề</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cấp huyện về thành tích đột xuất</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huyện về khen thưởng đối ngoại</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huyện cho gia đình</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9F141C" w:rsidRPr="00930DF5" w:rsidTr="007E492A">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XVII.3. Cấp xã</w:t>
            </w: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cấp xã về thành tích xuất sắc trong thực hiện nhiệm vụ chính trị</w:t>
            </w:r>
          </w:p>
        </w:tc>
        <w:tc>
          <w:tcPr>
            <w:tcW w:w="2979" w:type="dxa"/>
            <w:gridSpan w:val="2"/>
            <w:vMerge w:val="restart"/>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1122/QĐ-UBND ngày 09/11/2018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tặng danh hiệu Lao động tiên tiến</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cấp xã về thành tích thi đua theo đợt hoặc chuyên đề</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cấp xã về thành tích đột xuất</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cấp xã cho gia đình</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xét tặng danh hiệu vinh danh Nhà nước "Bà mẹ Việt Nam anh hùng"</w:t>
            </w:r>
          </w:p>
        </w:tc>
        <w:tc>
          <w:tcPr>
            <w:tcW w:w="2979" w:type="dxa"/>
            <w:gridSpan w:val="2"/>
            <w:vMerge w:val="restart"/>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08/QĐ-UBND ngày 04/01/2019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xét truy tặng danh hiệu vinh dự Nhà nước "Bà mẹ Việt Nam anh hùng"</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hoạt động tín ngưỡng</w:t>
            </w:r>
          </w:p>
        </w:tc>
        <w:tc>
          <w:tcPr>
            <w:tcW w:w="2979" w:type="dxa"/>
            <w:gridSpan w:val="2"/>
            <w:vMerge w:val="restart"/>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498/QĐ-</w:t>
            </w:r>
            <w:r w:rsidRPr="00930DF5">
              <w:rPr>
                <w:rFonts w:ascii="Times New Roman" w:eastAsia="Times New Roman" w:hAnsi="Times New Roman"/>
                <w:sz w:val="26"/>
                <w:szCs w:val="26"/>
              </w:rPr>
              <w:lastRenderedPageBreak/>
              <w:t>UBND ngày 03/5/2018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bổ sung hoạt động tín ngưỡng</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sinh hoạt tôn giáo tập trung</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đối với tổ chức có địa bàn hoạt động tôn giáo ở một xã</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bổ sung đối với tổ chức có địa bàn hoạt động tôn giáo ở một xã</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thay đổi người đại diện của nhóm sinh hoạt tôn giáo tập trung</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thay đổi địa điểm sinh hoạt tôn giáo tập trung trong địa bàn một xã</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thay đổi địa điểm sinh hoạt tôn giáo tập trung đến địa bàn xã khác</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về việc thay đổi địa điểm sinh hoạt tôn giáo tập trung</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Thủ tục thông báo tổ chức quyên góp trong địa bàn một xã của cơ sở tín ngưỡng, tổ  chức tôn giáo, tổ chức tôn giáo trực thuộc</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Thủ tục giải quyết chế độ hỗ trợ và cấp GCN đối với người tham gia kháng chiến, chiến tranh bảo vệ Tổ quốc và làm nhiệm vụ quốc tế đang định cư ở nước ngoài ủy quyền cho thân nhân ở trong nước kê khai, nhận chế độ  </w:t>
            </w:r>
          </w:p>
        </w:tc>
        <w:tc>
          <w:tcPr>
            <w:tcW w:w="2979" w:type="dxa"/>
            <w:gridSpan w:val="2"/>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1007/QĐ-UBND ngày 02/10/2018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hưu trí đối với quân nhân trực tiếp tham gia kháng chiến chống Mỹ cứu nước từ ngày 30/4/1975 trở về trước có 20 năm trở lên phục vụ quân đội đã được phục viên, xuất ngũ</w:t>
            </w:r>
          </w:p>
        </w:tc>
        <w:tc>
          <w:tcPr>
            <w:tcW w:w="2979" w:type="dxa"/>
            <w:gridSpan w:val="2"/>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08/QĐ-UBND ngày 04/01/2019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một lần đối với thân nhân của quân nhân trực tiếp tham gia kháng chiến chống Mỹ cứu nước từ ngày 30/4/1975 trở về trước có 20 năm trở lên phục vụ quân đội đã phục viên, xuất ngũ từ trần</w:t>
            </w:r>
          </w:p>
        </w:tc>
        <w:tc>
          <w:tcPr>
            <w:tcW w:w="2979" w:type="dxa"/>
            <w:gridSpan w:val="2"/>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08/QĐ-UBND ngày 04/01/2019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trợ cấp một lần, cấp giấy chứng nhận dân công hỏa tuyến tham gia kháng chiến chống Pháp, chống Mỹ chiến tranh bảo vệ Tổ quốc và làm nhiệm vụ quốc tế</w:t>
            </w:r>
          </w:p>
        </w:tc>
        <w:tc>
          <w:tcPr>
            <w:tcW w:w="2979" w:type="dxa"/>
            <w:gridSpan w:val="2"/>
            <w:vMerge w:val="restart"/>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08/QĐ-UBND ngày 04/01/2019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hưu trí đối với quân nhân, người làm công tác cơ yếu, nhập ngũ sau ngày 30/4/1975, trực tiếp tham gia chiến tranh bảo vệ Tổ quốc và làm nhiệm vụ quốc tế, có từ đủ 20 năm trở lên phục vụ trong quân đội, cơ yếu là phục viên, xuất ngũ, thôi việc</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trợ cấp một lần đối với quân nhân, người làm công tác cơ yếu hưởng lương như đối với quân nhân, công an nhân dân nhập ngũ sau ngày 30/4/1975, trực tiếp tham gia chiến tranh bảo vệ Tổ Quốc và làm nhiệm vụ quốc tế có từ đủ 20 năm trở lên phục vụ trong quân đội, cơ yếu đã phục viên, xuất ngũ, thôi việc (đối tượng từ trần)</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trợ cấp hàng tháng đối với quân nhân , người làm công tác cơ yếu, nhập ngũ, tuyển dụng sau ngày 30/4/1975, tham gia chiến thanh bảo vệ Tổ quốc và làm nhiệm vụ Quốc tế có đủ từ 15 năm đến 20 năm công tác thực tế trong quân đội đã phục viên, xuất ngũ, thôi việc</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phụ cấp một lần đối với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có dưới 15 năm công tác đã phục viên, xuất ngũ, thôi việc (đối tượng thuộc thẩm quyền giải quyết của Bộ Quốc phòng)</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trợ cấp một lần đối với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đã phục viên, xuất ngũ, thôi việc (đối tượng đã từ trần) do Bộ Quốc phòng giải quyết</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trợ cấp một lần đối với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 (đối tượng thuộc thẩm quyền giải quyết.)</w:t>
            </w:r>
          </w:p>
        </w:tc>
        <w:tc>
          <w:tcPr>
            <w:tcW w:w="2979" w:type="dxa"/>
            <w:gridSpan w:val="2"/>
            <w:vMerge w:val="restart"/>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08/QĐ-UBND ngày 04/01/2019 của Chủ tịch UBND tỉnh</w:t>
            </w:r>
          </w:p>
          <w:p w:rsidR="002346EE" w:rsidRPr="00930DF5" w:rsidRDefault="002346EE" w:rsidP="00311AFC">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trợ cấp một lần đối với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 (đối với đối tượng đã từ trần) thuộc thẩm quyền giải quyết.</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xác nhận liệt sĩ đối với những trường hợp hy sinh từ 31/12/1994 trở về trước</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xác nhận đối với người bị thương đã chuyển ra ngoài quân đội chưa được giám định thương tật</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xác nhận liệt sĩ đối với trường hợp mất tin, mất tích quy định tại Điểm K Khoản 1 Điều 17 của Nghị định số 31/2013/NĐ-CP sau khi cơ quan có thẩm quyền kết luận chưa có chứng cứ phản bội, đầu hàng, chiêu hồi, đào ngủ</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lại hồ sơ và giải quyết truy lĩnh trợ cấp thương tật đối với thương binh ngừng hưởng do khách quan hoặc thất lạc hồ sơ</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xác nhận đối với quân nhân đã xuất ngũ bị bệnh tái phát dẫn đến tâm thần quy định tại Điểm h Khoản 1 Điều 33 của Nghị định số 31/2013/NĐ-CP</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nghĩa vụ quân sự lần đầu</w:t>
            </w:r>
          </w:p>
        </w:tc>
        <w:tc>
          <w:tcPr>
            <w:tcW w:w="2979" w:type="dxa"/>
            <w:gridSpan w:val="2"/>
            <w:vMerge w:val="restart"/>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08/QĐ-UBND ngày 04/01/2019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trong ngạch dự bị</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nghĩa vụ quân sự bổ sung</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nghĩa vụ quân sự chuyển đi khi thay đổi nơi cư trú hoặc nơi làm việc, học tập</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nghĩa vụ quân sự chuyển đến khi thay đổi nơi cư trú hoặc nơi làm việc, học tập</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nghĩa vụ quân sự tạm vắng</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miễn gọi nhập ngũ thời chiến</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2346EE" w:rsidRPr="00930DF5" w:rsidTr="00441F26">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9F06E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C. Thủ tục thuộc thẩm quyền giải quyết của UBND cấp huyện</w:t>
            </w: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Xử lý đơn tại cấp huyện</w:t>
            </w:r>
          </w:p>
        </w:tc>
        <w:tc>
          <w:tcPr>
            <w:tcW w:w="2979" w:type="dxa"/>
            <w:gridSpan w:val="2"/>
            <w:vMerge w:val="restart"/>
            <w:tcBorders>
              <w:left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173/QĐ-UBND ngày 21/02/2017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Giải quyết khiếu nại lần đầu tại cấp huyện</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Giải quyết khiếu nại lần hai tại cấp huyện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Giải quyết tố cáo tại cấp huyện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Tiếp công dân tại cấp huyện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r>
      <w:tr w:rsidR="002346EE" w:rsidRPr="00930DF5" w:rsidTr="007E492A">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lastRenderedPageBreak/>
              <w:t>D. Thủ tục thuộc thẩm quyền giải quyết của UBND cấp xã</w:t>
            </w: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7E49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Xử lý đơn tại cấp xã </w:t>
            </w:r>
          </w:p>
        </w:tc>
        <w:tc>
          <w:tcPr>
            <w:tcW w:w="2979" w:type="dxa"/>
            <w:gridSpan w:val="2"/>
            <w:vMerge w:val="restart"/>
            <w:tcBorders>
              <w:left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174/QĐ-UBND ngày 21/02/2017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7E49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Giải quyết khiếu nại lần đầu tại cấp xã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7E49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Giải quyết tố cáo tại cấp xã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7E49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Tiếp công dân tại cấp xã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9F06EA">
            <w:pPr>
              <w:spacing w:after="0" w:line="240" w:lineRule="auto"/>
              <w:jc w:val="center"/>
              <w:rPr>
                <w:rFonts w:ascii="Times New Roman" w:eastAsia="Times New Roman" w:hAnsi="Times New Roman"/>
                <w:sz w:val="26"/>
                <w:szCs w:val="26"/>
              </w:rPr>
            </w:pP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after="0" w:line="240" w:lineRule="auto"/>
              <w:rPr>
                <w:rFonts w:ascii="Times New Roman" w:hAnsi="Times New Roman"/>
                <w:sz w:val="26"/>
                <w:szCs w:val="26"/>
              </w:rPr>
            </w:pPr>
          </w:p>
        </w:tc>
        <w:tc>
          <w:tcPr>
            <w:tcW w:w="2979" w:type="dxa"/>
            <w:gridSpan w:val="2"/>
            <w:tcBorders>
              <w:left w:val="single" w:sz="4" w:space="0" w:color="auto"/>
              <w:right w:val="single" w:sz="4" w:space="0" w:color="auto"/>
            </w:tcBorders>
            <w:shd w:val="clear" w:color="auto" w:fill="FFFFFF"/>
            <w:vAlign w:val="center"/>
          </w:tcPr>
          <w:p w:rsidR="002346EE" w:rsidRPr="00930DF5" w:rsidRDefault="002346EE"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9F06EA">
            <w:pPr>
              <w:spacing w:after="0" w:line="240" w:lineRule="auto"/>
              <w:jc w:val="center"/>
              <w:rPr>
                <w:rFonts w:ascii="Times New Roman" w:eastAsia="Times New Roman" w:hAnsi="Times New Roman"/>
                <w:sz w:val="26"/>
                <w:szCs w:val="26"/>
              </w:rPr>
            </w:pP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after="0" w:line="240" w:lineRule="auto"/>
              <w:rPr>
                <w:rFonts w:ascii="Times New Roman" w:hAnsi="Times New Roman"/>
                <w:sz w:val="26"/>
                <w:szCs w:val="26"/>
              </w:rPr>
            </w:pPr>
          </w:p>
        </w:tc>
        <w:tc>
          <w:tcPr>
            <w:tcW w:w="2979" w:type="dxa"/>
            <w:gridSpan w:val="2"/>
            <w:tcBorders>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after="0" w:line="240" w:lineRule="auto"/>
              <w:jc w:val="both"/>
              <w:rPr>
                <w:rFonts w:ascii="Times New Roman" w:eastAsia="Times New Roman" w:hAnsi="Times New Roman"/>
                <w:b/>
                <w:sz w:val="26"/>
                <w:szCs w:val="26"/>
              </w:rPr>
            </w:pPr>
          </w:p>
        </w:tc>
      </w:tr>
    </w:tbl>
    <w:p w:rsidR="005737E7" w:rsidRPr="00930DF5" w:rsidRDefault="005737E7" w:rsidP="00D233DB">
      <w:pPr>
        <w:spacing w:after="0" w:line="240" w:lineRule="auto"/>
        <w:rPr>
          <w:sz w:val="26"/>
          <w:szCs w:val="26"/>
        </w:rPr>
      </w:pPr>
    </w:p>
    <w:p w:rsidR="00C60A1E" w:rsidRPr="00930DF5" w:rsidRDefault="00C60A1E" w:rsidP="00D233DB">
      <w:pPr>
        <w:spacing w:after="0" w:line="240" w:lineRule="auto"/>
        <w:rPr>
          <w:sz w:val="26"/>
          <w:szCs w:val="26"/>
        </w:rPr>
      </w:pPr>
    </w:p>
    <w:p w:rsidR="00C60A1E" w:rsidRPr="00930DF5" w:rsidRDefault="00C60A1E" w:rsidP="00D233DB">
      <w:pPr>
        <w:spacing w:after="0" w:line="240" w:lineRule="auto"/>
        <w:rPr>
          <w:sz w:val="26"/>
          <w:szCs w:val="26"/>
        </w:rPr>
      </w:pPr>
    </w:p>
    <w:p w:rsidR="00C60A1E" w:rsidRPr="00930DF5" w:rsidRDefault="00C60A1E" w:rsidP="00D233DB">
      <w:pPr>
        <w:spacing w:after="0" w:line="240" w:lineRule="auto"/>
        <w:rPr>
          <w:sz w:val="26"/>
          <w:szCs w:val="26"/>
        </w:rPr>
      </w:pPr>
    </w:p>
    <w:p w:rsidR="00C60A1E" w:rsidRPr="00930DF5" w:rsidRDefault="00C60A1E" w:rsidP="00C60A1E">
      <w:pPr>
        <w:tabs>
          <w:tab w:val="left" w:pos="10020"/>
        </w:tabs>
        <w:rPr>
          <w:sz w:val="26"/>
          <w:szCs w:val="26"/>
        </w:rPr>
      </w:pPr>
      <w:r w:rsidRPr="00930DF5">
        <w:rPr>
          <w:sz w:val="26"/>
          <w:szCs w:val="26"/>
        </w:rPr>
        <w:tab/>
      </w:r>
    </w:p>
    <w:p w:rsidR="00C60A1E" w:rsidRPr="00930DF5" w:rsidRDefault="00C60A1E">
      <w:pPr>
        <w:rPr>
          <w:sz w:val="26"/>
          <w:szCs w:val="26"/>
        </w:rPr>
      </w:pPr>
    </w:p>
    <w:p w:rsidR="00C60A1E" w:rsidRPr="00930DF5" w:rsidRDefault="00C60A1E">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sectPr w:rsidR="00D233DB" w:rsidRPr="00930DF5" w:rsidSect="00F52156">
      <w:footerReference w:type="default" r:id="rId98"/>
      <w:pgSz w:w="16840" w:h="11907" w:orient="landscape" w:code="9"/>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FD1" w:rsidRDefault="00750FD1" w:rsidP="00F52156">
      <w:pPr>
        <w:spacing w:after="0" w:line="240" w:lineRule="auto"/>
      </w:pPr>
      <w:r>
        <w:separator/>
      </w:r>
    </w:p>
  </w:endnote>
  <w:endnote w:type="continuationSeparator" w:id="1">
    <w:p w:rsidR="00750FD1" w:rsidRDefault="00750FD1" w:rsidP="00F52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550313"/>
      <w:docPartObj>
        <w:docPartGallery w:val="Page Numbers (Bottom of Page)"/>
        <w:docPartUnique/>
      </w:docPartObj>
    </w:sdtPr>
    <w:sdtEndPr>
      <w:rPr>
        <w:noProof/>
      </w:rPr>
    </w:sdtEndPr>
    <w:sdtContent>
      <w:p w:rsidR="00311AFC" w:rsidRDefault="00FD7903">
        <w:pPr>
          <w:pStyle w:val="Footer"/>
          <w:jc w:val="right"/>
        </w:pPr>
        <w:r>
          <w:fldChar w:fldCharType="begin"/>
        </w:r>
        <w:r w:rsidR="00311AFC">
          <w:instrText xml:space="preserve"> PAGE   \* MERGEFORMAT </w:instrText>
        </w:r>
        <w:r>
          <w:fldChar w:fldCharType="separate"/>
        </w:r>
        <w:r w:rsidR="005E0755">
          <w:rPr>
            <w:noProof/>
          </w:rPr>
          <w:t>4</w:t>
        </w:r>
        <w:r>
          <w:rPr>
            <w:noProof/>
          </w:rPr>
          <w:fldChar w:fldCharType="end"/>
        </w:r>
      </w:p>
    </w:sdtContent>
  </w:sdt>
  <w:p w:rsidR="00311AFC" w:rsidRDefault="00311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FD1" w:rsidRDefault="00750FD1" w:rsidP="00F52156">
      <w:pPr>
        <w:spacing w:after="0" w:line="240" w:lineRule="auto"/>
      </w:pPr>
      <w:r>
        <w:separator/>
      </w:r>
    </w:p>
  </w:footnote>
  <w:footnote w:type="continuationSeparator" w:id="1">
    <w:p w:rsidR="00750FD1" w:rsidRDefault="00750FD1" w:rsidP="00F521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50F1D"/>
    <w:multiLevelType w:val="hybridMultilevel"/>
    <w:tmpl w:val="035C4422"/>
    <w:lvl w:ilvl="0" w:tplc="36885D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86DA3"/>
    <w:multiLevelType w:val="hybridMultilevel"/>
    <w:tmpl w:val="0BAC1A44"/>
    <w:lvl w:ilvl="0" w:tplc="1D4C5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92D03"/>
    <w:multiLevelType w:val="hybridMultilevel"/>
    <w:tmpl w:val="9B6A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E65EB"/>
    <w:rsid w:val="00000BFD"/>
    <w:rsid w:val="00002AC1"/>
    <w:rsid w:val="00011335"/>
    <w:rsid w:val="0003133F"/>
    <w:rsid w:val="0003482D"/>
    <w:rsid w:val="00040263"/>
    <w:rsid w:val="0005123B"/>
    <w:rsid w:val="00057103"/>
    <w:rsid w:val="00076552"/>
    <w:rsid w:val="000776C9"/>
    <w:rsid w:val="0008117F"/>
    <w:rsid w:val="0008433B"/>
    <w:rsid w:val="0008592C"/>
    <w:rsid w:val="000922FD"/>
    <w:rsid w:val="00094F05"/>
    <w:rsid w:val="000C6189"/>
    <w:rsid w:val="000E3CB8"/>
    <w:rsid w:val="000E6523"/>
    <w:rsid w:val="000F027A"/>
    <w:rsid w:val="000F2314"/>
    <w:rsid w:val="000F3CB5"/>
    <w:rsid w:val="001105DB"/>
    <w:rsid w:val="00111DCE"/>
    <w:rsid w:val="00116664"/>
    <w:rsid w:val="001178BA"/>
    <w:rsid w:val="00131E6D"/>
    <w:rsid w:val="00133E44"/>
    <w:rsid w:val="001436E5"/>
    <w:rsid w:val="001617BD"/>
    <w:rsid w:val="001654BF"/>
    <w:rsid w:val="0018020C"/>
    <w:rsid w:val="00181552"/>
    <w:rsid w:val="00181CF2"/>
    <w:rsid w:val="0018504B"/>
    <w:rsid w:val="001A6590"/>
    <w:rsid w:val="001B03F0"/>
    <w:rsid w:val="001B0B7A"/>
    <w:rsid w:val="001B62C1"/>
    <w:rsid w:val="001C1445"/>
    <w:rsid w:val="001C1CA4"/>
    <w:rsid w:val="001D2BB6"/>
    <w:rsid w:val="001E2708"/>
    <w:rsid w:val="001E2CA5"/>
    <w:rsid w:val="001E7EB4"/>
    <w:rsid w:val="001F29A2"/>
    <w:rsid w:val="002103CC"/>
    <w:rsid w:val="00217761"/>
    <w:rsid w:val="00220AB2"/>
    <w:rsid w:val="002263E0"/>
    <w:rsid w:val="00226557"/>
    <w:rsid w:val="002346EE"/>
    <w:rsid w:val="002539F7"/>
    <w:rsid w:val="00256AE5"/>
    <w:rsid w:val="002723DD"/>
    <w:rsid w:val="00280228"/>
    <w:rsid w:val="002A2793"/>
    <w:rsid w:val="002C08DD"/>
    <w:rsid w:val="002C2259"/>
    <w:rsid w:val="002D727D"/>
    <w:rsid w:val="002D74BA"/>
    <w:rsid w:val="002E485A"/>
    <w:rsid w:val="002E4F77"/>
    <w:rsid w:val="00300279"/>
    <w:rsid w:val="00307FC0"/>
    <w:rsid w:val="00311AFC"/>
    <w:rsid w:val="00312DE0"/>
    <w:rsid w:val="003345B6"/>
    <w:rsid w:val="00350D9A"/>
    <w:rsid w:val="0036208C"/>
    <w:rsid w:val="00364B32"/>
    <w:rsid w:val="00367016"/>
    <w:rsid w:val="003722CD"/>
    <w:rsid w:val="00390F63"/>
    <w:rsid w:val="003A1B33"/>
    <w:rsid w:val="003B4ADE"/>
    <w:rsid w:val="003B7E00"/>
    <w:rsid w:val="003D44C7"/>
    <w:rsid w:val="003D6499"/>
    <w:rsid w:val="003E11A3"/>
    <w:rsid w:val="003F427E"/>
    <w:rsid w:val="003F5884"/>
    <w:rsid w:val="003F74E3"/>
    <w:rsid w:val="00403119"/>
    <w:rsid w:val="00405D6D"/>
    <w:rsid w:val="00410A9F"/>
    <w:rsid w:val="004169FA"/>
    <w:rsid w:val="00417649"/>
    <w:rsid w:val="004206E1"/>
    <w:rsid w:val="00441F26"/>
    <w:rsid w:val="004519BE"/>
    <w:rsid w:val="00464F65"/>
    <w:rsid w:val="0047631C"/>
    <w:rsid w:val="00481E60"/>
    <w:rsid w:val="00485DEB"/>
    <w:rsid w:val="00492F41"/>
    <w:rsid w:val="004978C7"/>
    <w:rsid w:val="004A42D6"/>
    <w:rsid w:val="004A500C"/>
    <w:rsid w:val="004B5488"/>
    <w:rsid w:val="004C5205"/>
    <w:rsid w:val="004C6C50"/>
    <w:rsid w:val="004D1BC5"/>
    <w:rsid w:val="004D2AFB"/>
    <w:rsid w:val="004D3727"/>
    <w:rsid w:val="004F1B94"/>
    <w:rsid w:val="004F287C"/>
    <w:rsid w:val="0051719E"/>
    <w:rsid w:val="00517D1B"/>
    <w:rsid w:val="005219C2"/>
    <w:rsid w:val="00523135"/>
    <w:rsid w:val="0053179A"/>
    <w:rsid w:val="00536138"/>
    <w:rsid w:val="00542C50"/>
    <w:rsid w:val="005504CA"/>
    <w:rsid w:val="00557FF7"/>
    <w:rsid w:val="00570F01"/>
    <w:rsid w:val="005737E7"/>
    <w:rsid w:val="0057423C"/>
    <w:rsid w:val="00575640"/>
    <w:rsid w:val="00596814"/>
    <w:rsid w:val="005A0868"/>
    <w:rsid w:val="005A7000"/>
    <w:rsid w:val="005B654F"/>
    <w:rsid w:val="005C0C05"/>
    <w:rsid w:val="005C2336"/>
    <w:rsid w:val="005C388D"/>
    <w:rsid w:val="005D2DF7"/>
    <w:rsid w:val="005E0755"/>
    <w:rsid w:val="005E2532"/>
    <w:rsid w:val="005E57CD"/>
    <w:rsid w:val="005E6F8E"/>
    <w:rsid w:val="005F7D26"/>
    <w:rsid w:val="00605909"/>
    <w:rsid w:val="00617A40"/>
    <w:rsid w:val="00624E1B"/>
    <w:rsid w:val="00625BE9"/>
    <w:rsid w:val="00640E47"/>
    <w:rsid w:val="006414A3"/>
    <w:rsid w:val="00644554"/>
    <w:rsid w:val="006554DD"/>
    <w:rsid w:val="00655EDF"/>
    <w:rsid w:val="00657832"/>
    <w:rsid w:val="006646C4"/>
    <w:rsid w:val="00694EE4"/>
    <w:rsid w:val="006966C6"/>
    <w:rsid w:val="006A687C"/>
    <w:rsid w:val="006C2884"/>
    <w:rsid w:val="006C41BC"/>
    <w:rsid w:val="006C47EF"/>
    <w:rsid w:val="006C51ED"/>
    <w:rsid w:val="006D49DC"/>
    <w:rsid w:val="006D6C07"/>
    <w:rsid w:val="006D750F"/>
    <w:rsid w:val="006F08AA"/>
    <w:rsid w:val="006F3824"/>
    <w:rsid w:val="006F4C8C"/>
    <w:rsid w:val="006F63A1"/>
    <w:rsid w:val="00701F04"/>
    <w:rsid w:val="00714088"/>
    <w:rsid w:val="00715B86"/>
    <w:rsid w:val="00715EBA"/>
    <w:rsid w:val="00720AAA"/>
    <w:rsid w:val="00726E3C"/>
    <w:rsid w:val="00741C02"/>
    <w:rsid w:val="00750FD1"/>
    <w:rsid w:val="00761216"/>
    <w:rsid w:val="00761DAF"/>
    <w:rsid w:val="007B0892"/>
    <w:rsid w:val="007C2BF9"/>
    <w:rsid w:val="007C36A5"/>
    <w:rsid w:val="007C42FC"/>
    <w:rsid w:val="007E1121"/>
    <w:rsid w:val="007E492A"/>
    <w:rsid w:val="007E65EB"/>
    <w:rsid w:val="007E6744"/>
    <w:rsid w:val="007F1ED8"/>
    <w:rsid w:val="008014A7"/>
    <w:rsid w:val="00806470"/>
    <w:rsid w:val="00817D0F"/>
    <w:rsid w:val="00827866"/>
    <w:rsid w:val="00841871"/>
    <w:rsid w:val="00841FC8"/>
    <w:rsid w:val="00845999"/>
    <w:rsid w:val="00845BB4"/>
    <w:rsid w:val="00873A4E"/>
    <w:rsid w:val="008A6856"/>
    <w:rsid w:val="008C19B3"/>
    <w:rsid w:val="008C5AD8"/>
    <w:rsid w:val="008D3513"/>
    <w:rsid w:val="008D4A95"/>
    <w:rsid w:val="008E1898"/>
    <w:rsid w:val="008E6381"/>
    <w:rsid w:val="008F164E"/>
    <w:rsid w:val="008F1BF8"/>
    <w:rsid w:val="008F38B8"/>
    <w:rsid w:val="009303E9"/>
    <w:rsid w:val="00930DF5"/>
    <w:rsid w:val="009330C5"/>
    <w:rsid w:val="0093362A"/>
    <w:rsid w:val="00935DC4"/>
    <w:rsid w:val="009444B7"/>
    <w:rsid w:val="00951A2C"/>
    <w:rsid w:val="00954774"/>
    <w:rsid w:val="0095719D"/>
    <w:rsid w:val="00973DE4"/>
    <w:rsid w:val="0098079D"/>
    <w:rsid w:val="009A1401"/>
    <w:rsid w:val="009A1D42"/>
    <w:rsid w:val="009A3366"/>
    <w:rsid w:val="009B4570"/>
    <w:rsid w:val="009B6567"/>
    <w:rsid w:val="009C005C"/>
    <w:rsid w:val="009C4E50"/>
    <w:rsid w:val="009C6CAF"/>
    <w:rsid w:val="009C6E83"/>
    <w:rsid w:val="009E0700"/>
    <w:rsid w:val="009E22BD"/>
    <w:rsid w:val="009F06EA"/>
    <w:rsid w:val="009F141C"/>
    <w:rsid w:val="00A14A9A"/>
    <w:rsid w:val="00A22620"/>
    <w:rsid w:val="00A25A80"/>
    <w:rsid w:val="00A6223E"/>
    <w:rsid w:val="00A62DCE"/>
    <w:rsid w:val="00A64827"/>
    <w:rsid w:val="00A678AD"/>
    <w:rsid w:val="00A72E22"/>
    <w:rsid w:val="00A85C01"/>
    <w:rsid w:val="00A95055"/>
    <w:rsid w:val="00AA25D5"/>
    <w:rsid w:val="00AA3864"/>
    <w:rsid w:val="00AB5B37"/>
    <w:rsid w:val="00AC3CD1"/>
    <w:rsid w:val="00AE36BF"/>
    <w:rsid w:val="00AE5335"/>
    <w:rsid w:val="00AF1484"/>
    <w:rsid w:val="00B0014E"/>
    <w:rsid w:val="00B066B8"/>
    <w:rsid w:val="00B13733"/>
    <w:rsid w:val="00B24B4F"/>
    <w:rsid w:val="00B53C5D"/>
    <w:rsid w:val="00B76E3B"/>
    <w:rsid w:val="00B85B73"/>
    <w:rsid w:val="00B97F8A"/>
    <w:rsid w:val="00BA3967"/>
    <w:rsid w:val="00BB03A9"/>
    <w:rsid w:val="00BB0A17"/>
    <w:rsid w:val="00BB0CDE"/>
    <w:rsid w:val="00BC6442"/>
    <w:rsid w:val="00BD5292"/>
    <w:rsid w:val="00BE1EBE"/>
    <w:rsid w:val="00BF6957"/>
    <w:rsid w:val="00C51AFE"/>
    <w:rsid w:val="00C5526A"/>
    <w:rsid w:val="00C55C9A"/>
    <w:rsid w:val="00C60A1E"/>
    <w:rsid w:val="00C6129F"/>
    <w:rsid w:val="00C62246"/>
    <w:rsid w:val="00C8727B"/>
    <w:rsid w:val="00C90C24"/>
    <w:rsid w:val="00CC1E90"/>
    <w:rsid w:val="00CD54E3"/>
    <w:rsid w:val="00CE2A36"/>
    <w:rsid w:val="00CE6185"/>
    <w:rsid w:val="00CE6D40"/>
    <w:rsid w:val="00D00177"/>
    <w:rsid w:val="00D100C0"/>
    <w:rsid w:val="00D106D7"/>
    <w:rsid w:val="00D23299"/>
    <w:rsid w:val="00D233DB"/>
    <w:rsid w:val="00D26789"/>
    <w:rsid w:val="00D47990"/>
    <w:rsid w:val="00D62C8F"/>
    <w:rsid w:val="00D76088"/>
    <w:rsid w:val="00D766D1"/>
    <w:rsid w:val="00D838C5"/>
    <w:rsid w:val="00D851DC"/>
    <w:rsid w:val="00D94532"/>
    <w:rsid w:val="00DA1087"/>
    <w:rsid w:val="00DA11DD"/>
    <w:rsid w:val="00DC25A6"/>
    <w:rsid w:val="00DC3A1D"/>
    <w:rsid w:val="00DD77CC"/>
    <w:rsid w:val="00DD78B8"/>
    <w:rsid w:val="00DF6C11"/>
    <w:rsid w:val="00E069F8"/>
    <w:rsid w:val="00E172CA"/>
    <w:rsid w:val="00E20B94"/>
    <w:rsid w:val="00E21622"/>
    <w:rsid w:val="00E341B7"/>
    <w:rsid w:val="00E512DB"/>
    <w:rsid w:val="00E5137E"/>
    <w:rsid w:val="00E564D6"/>
    <w:rsid w:val="00E677BE"/>
    <w:rsid w:val="00E74AFA"/>
    <w:rsid w:val="00E82728"/>
    <w:rsid w:val="00E835DC"/>
    <w:rsid w:val="00E924D4"/>
    <w:rsid w:val="00EB5F61"/>
    <w:rsid w:val="00EB63A4"/>
    <w:rsid w:val="00ED20CA"/>
    <w:rsid w:val="00ED340F"/>
    <w:rsid w:val="00EE43C7"/>
    <w:rsid w:val="00EF7DF0"/>
    <w:rsid w:val="00F01AA3"/>
    <w:rsid w:val="00F077A6"/>
    <w:rsid w:val="00F1273C"/>
    <w:rsid w:val="00F14795"/>
    <w:rsid w:val="00F23807"/>
    <w:rsid w:val="00F27A74"/>
    <w:rsid w:val="00F27F1C"/>
    <w:rsid w:val="00F43334"/>
    <w:rsid w:val="00F44DEE"/>
    <w:rsid w:val="00F52156"/>
    <w:rsid w:val="00F52ED3"/>
    <w:rsid w:val="00FB06D9"/>
    <w:rsid w:val="00FD7903"/>
    <w:rsid w:val="00FE2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B"/>
    <w:pPr>
      <w:spacing w:after="160" w:line="259" w:lineRule="auto"/>
    </w:pPr>
    <w:rPr>
      <w:rFonts w:ascii="Calibri" w:eastAsia="Calibri" w:hAnsi="Calibri" w:cs="Times New Roman"/>
    </w:rPr>
  </w:style>
  <w:style w:type="paragraph" w:styleId="Heading2">
    <w:name w:val="heading 2"/>
    <w:aliases w:val="l2,H2,HeadB,MyHeading2,Mystyle2,Mystyle21,Mystyle22,Mystyle23,Mystyle211,Mystyle221,Subchapter 1.1,1.1 HEADING 2,2,2/1,h2,Titre 2,list + change bar,???,h21,LetHead2,MisHead2,Normalhead2,Normal Heading 2,Z_hanging_2,2 headline,h,Section Title"/>
    <w:basedOn w:val="Normal"/>
    <w:next w:val="Normal"/>
    <w:link w:val="Heading2Char"/>
    <w:qFormat/>
    <w:rsid w:val="007C42FC"/>
    <w:pPr>
      <w:keepNext/>
      <w:spacing w:after="0" w:line="240" w:lineRule="auto"/>
      <w:ind w:firstLine="4395"/>
      <w:jc w:val="center"/>
      <w:outlineLvl w:val="1"/>
    </w:pPr>
    <w:rPr>
      <w:rFonts w:ascii=".VnTimeH" w:eastAsia="SimSun" w:hAnsi=".VnTimeH" w:cs=".VnTimeH"/>
      <w:b/>
      <w:bCs/>
      <w:sz w:val="26"/>
      <w:szCs w:val="26"/>
    </w:rPr>
  </w:style>
  <w:style w:type="paragraph" w:styleId="Heading3">
    <w:name w:val="heading 3"/>
    <w:basedOn w:val="Normal"/>
    <w:link w:val="Heading3Char"/>
    <w:uiPriority w:val="9"/>
    <w:qFormat/>
    <w:rsid w:val="00EB63A4"/>
    <w:pPr>
      <w:spacing w:before="100" w:beforeAutospacing="1" w:after="100" w:afterAutospacing="1" w:line="240" w:lineRule="auto"/>
      <w:outlineLvl w:val="2"/>
    </w:pPr>
    <w:rPr>
      <w:rFonts w:ascii="Times New Roman" w:eastAsia="Times New Roman" w:hAnsi="Times New Roman"/>
      <w:b/>
      <w:bCs/>
      <w:sz w:val="27"/>
      <w:szCs w:val="27"/>
      <w:lang/>
    </w:rPr>
  </w:style>
  <w:style w:type="paragraph" w:styleId="Heading4">
    <w:name w:val="heading 4"/>
    <w:basedOn w:val="Normal"/>
    <w:link w:val="Heading4Char"/>
    <w:uiPriority w:val="9"/>
    <w:qFormat/>
    <w:rsid w:val="003F588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5EB"/>
    <w:rPr>
      <w:color w:val="0000FF"/>
      <w:u w:val="single"/>
    </w:rPr>
  </w:style>
  <w:style w:type="paragraph" w:styleId="ListParagraph">
    <w:name w:val="List Paragraph"/>
    <w:basedOn w:val="Normal"/>
    <w:uiPriority w:val="99"/>
    <w:qFormat/>
    <w:rsid w:val="007E65EB"/>
    <w:pPr>
      <w:ind w:left="720"/>
      <w:contextualSpacing/>
    </w:pPr>
  </w:style>
  <w:style w:type="paragraph" w:styleId="BalloonText">
    <w:name w:val="Balloon Text"/>
    <w:basedOn w:val="Normal"/>
    <w:link w:val="BalloonTextChar"/>
    <w:uiPriority w:val="99"/>
    <w:semiHidden/>
    <w:unhideWhenUsed/>
    <w:rsid w:val="00D2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DB"/>
    <w:rPr>
      <w:rFonts w:ascii="Tahoma" w:eastAsia="Calibri" w:hAnsi="Tahoma" w:cs="Tahoma"/>
      <w:sz w:val="16"/>
      <w:szCs w:val="16"/>
    </w:rPr>
  </w:style>
  <w:style w:type="character" w:customStyle="1" w:styleId="Heading2Char">
    <w:name w:val="Heading 2 Char"/>
    <w:aliases w:val="l2 Char,H2 Char,HeadB Char,MyHeading2 Char,Mystyle2 Char,Mystyle21 Char,Mystyle22 Char,Mystyle23 Char,Mystyle211 Char,Mystyle221 Char,Subchapter 1.1 Char,1.1 HEADING 2 Char,2 Char,2/1 Char,h2 Char,Titre 2 Char,list + change bar Char"/>
    <w:basedOn w:val="DefaultParagraphFont"/>
    <w:link w:val="Heading2"/>
    <w:rsid w:val="007C42FC"/>
    <w:rPr>
      <w:rFonts w:ascii=".VnTimeH" w:eastAsia="SimSun" w:hAnsi=".VnTimeH" w:cs=".VnTimeH"/>
      <w:b/>
      <w:bCs/>
      <w:sz w:val="26"/>
      <w:szCs w:val="26"/>
    </w:rPr>
  </w:style>
  <w:style w:type="table" w:styleId="TableGrid">
    <w:name w:val="Table Grid"/>
    <w:basedOn w:val="TableNormal"/>
    <w:rsid w:val="007C2B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 Justified"/>
    <w:basedOn w:val="Normal"/>
    <w:rsid w:val="005E6F8E"/>
    <w:pPr>
      <w:spacing w:after="0" w:line="240" w:lineRule="auto"/>
      <w:jc w:val="both"/>
    </w:pPr>
    <w:rPr>
      <w:rFonts w:ascii="Times New Roman" w:eastAsia="Times New Roman" w:hAnsi="Times New Roman"/>
      <w:position w:val="10"/>
      <w:sz w:val="28"/>
      <w:szCs w:val="28"/>
      <w:lang w:val="en-AU" w:eastAsia="en-AU"/>
    </w:rPr>
  </w:style>
  <w:style w:type="character" w:customStyle="1" w:styleId="Heading3Char">
    <w:name w:val="Heading 3 Char"/>
    <w:basedOn w:val="DefaultParagraphFont"/>
    <w:link w:val="Heading3"/>
    <w:uiPriority w:val="9"/>
    <w:rsid w:val="00EB63A4"/>
    <w:rPr>
      <w:rFonts w:ascii="Times New Roman" w:eastAsia="Times New Roman" w:hAnsi="Times New Roman" w:cs="Times New Roman"/>
      <w:b/>
      <w:bCs/>
      <w:sz w:val="27"/>
      <w:szCs w:val="27"/>
      <w:lang/>
    </w:rPr>
  </w:style>
  <w:style w:type="character" w:customStyle="1" w:styleId="title-t1">
    <w:name w:val="title-t1"/>
    <w:rsid w:val="00EB63A4"/>
  </w:style>
  <w:style w:type="paragraph" w:styleId="NormalWeb">
    <w:name w:val="Normal (Web)"/>
    <w:basedOn w:val="Normal"/>
    <w:rsid w:val="009C4E5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5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56"/>
    <w:rPr>
      <w:rFonts w:ascii="Calibri" w:eastAsia="Calibri" w:hAnsi="Calibri" w:cs="Times New Roman"/>
    </w:rPr>
  </w:style>
  <w:style w:type="paragraph" w:styleId="Footer">
    <w:name w:val="footer"/>
    <w:basedOn w:val="Normal"/>
    <w:link w:val="FooterChar"/>
    <w:uiPriority w:val="99"/>
    <w:unhideWhenUsed/>
    <w:rsid w:val="00F5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56"/>
    <w:rPr>
      <w:rFonts w:ascii="Calibri" w:eastAsia="Calibri" w:hAnsi="Calibri" w:cs="Times New Roman"/>
    </w:rPr>
  </w:style>
  <w:style w:type="character" w:customStyle="1" w:styleId="Heading4Char">
    <w:name w:val="Heading 4 Char"/>
    <w:basedOn w:val="DefaultParagraphFont"/>
    <w:link w:val="Heading4"/>
    <w:uiPriority w:val="9"/>
    <w:rsid w:val="003F5884"/>
    <w:rPr>
      <w:rFonts w:ascii="Times New Roman" w:eastAsia="Times New Roman" w:hAnsi="Times New Roman" w:cs="Times New Roman"/>
      <w:b/>
      <w:bCs/>
      <w:sz w:val="24"/>
      <w:szCs w:val="24"/>
    </w:rPr>
  </w:style>
  <w:style w:type="character" w:customStyle="1" w:styleId="Vnbnnidung2">
    <w:name w:val="Văn bản nội dung (2)_"/>
    <w:link w:val="Vnbnnidung21"/>
    <w:uiPriority w:val="99"/>
    <w:rsid w:val="006F4C8C"/>
    <w:rPr>
      <w:sz w:val="26"/>
      <w:szCs w:val="26"/>
      <w:shd w:val="clear" w:color="auto" w:fill="FFFFFF"/>
    </w:rPr>
  </w:style>
  <w:style w:type="character" w:customStyle="1" w:styleId="Vnbnnidung20">
    <w:name w:val="Văn bản nội dung (2)"/>
    <w:basedOn w:val="Vnbnnidung2"/>
    <w:uiPriority w:val="99"/>
    <w:rsid w:val="006F4C8C"/>
    <w:rPr>
      <w:sz w:val="26"/>
      <w:szCs w:val="26"/>
      <w:shd w:val="clear" w:color="auto" w:fill="FFFFFF"/>
    </w:rPr>
  </w:style>
  <w:style w:type="paragraph" w:customStyle="1" w:styleId="Vnbnnidung21">
    <w:name w:val="Văn bản nội dung (2)1"/>
    <w:basedOn w:val="Normal"/>
    <w:link w:val="Vnbnnidung2"/>
    <w:uiPriority w:val="99"/>
    <w:rsid w:val="006F4C8C"/>
    <w:pPr>
      <w:widowControl w:val="0"/>
      <w:shd w:val="clear" w:color="auto" w:fill="FFFFFF"/>
      <w:spacing w:before="420" w:after="60" w:line="350" w:lineRule="exact"/>
      <w:jc w:val="both"/>
    </w:pPr>
    <w:rPr>
      <w:rFonts w:asciiTheme="minorHAnsi" w:eastAsiaTheme="minorHAnsi" w:hAnsiTheme="minorHAnsi" w:cstheme="minorBidi"/>
      <w:sz w:val="26"/>
      <w:szCs w:val="26"/>
    </w:rPr>
  </w:style>
  <w:style w:type="character" w:styleId="Strong">
    <w:name w:val="Strong"/>
    <w:qFormat/>
    <w:rsid w:val="00761D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B"/>
    <w:pPr>
      <w:spacing w:after="160" w:line="259" w:lineRule="auto"/>
    </w:pPr>
    <w:rPr>
      <w:rFonts w:ascii="Calibri" w:eastAsia="Calibri" w:hAnsi="Calibri" w:cs="Times New Roman"/>
    </w:rPr>
  </w:style>
  <w:style w:type="paragraph" w:styleId="Heading2">
    <w:name w:val="heading 2"/>
    <w:aliases w:val="l2,H2,HeadB,MyHeading2,Mystyle2,Mystyle21,Mystyle22,Mystyle23,Mystyle211,Mystyle221,Subchapter 1.1,1.1 HEADING 2,2,2/1,h2,Titre 2,list + change bar,???,h21,LetHead2,MisHead2,Normalhead2,Normal Heading 2,Z_hanging_2,2 headline,h,Section Title"/>
    <w:basedOn w:val="Normal"/>
    <w:next w:val="Normal"/>
    <w:link w:val="Heading2Char"/>
    <w:qFormat/>
    <w:rsid w:val="007C42FC"/>
    <w:pPr>
      <w:keepNext/>
      <w:spacing w:after="0" w:line="240" w:lineRule="auto"/>
      <w:ind w:firstLine="4395"/>
      <w:jc w:val="center"/>
      <w:outlineLvl w:val="1"/>
    </w:pPr>
    <w:rPr>
      <w:rFonts w:ascii=".VnTimeH" w:eastAsia="SimSun" w:hAnsi=".VnTimeH" w:cs=".VnTimeH"/>
      <w:b/>
      <w:bCs/>
      <w:sz w:val="26"/>
      <w:szCs w:val="26"/>
    </w:rPr>
  </w:style>
  <w:style w:type="paragraph" w:styleId="Heading3">
    <w:name w:val="heading 3"/>
    <w:basedOn w:val="Normal"/>
    <w:link w:val="Heading3Char"/>
    <w:uiPriority w:val="9"/>
    <w:qFormat/>
    <w:rsid w:val="00EB63A4"/>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Heading4">
    <w:name w:val="heading 4"/>
    <w:basedOn w:val="Normal"/>
    <w:link w:val="Heading4Char"/>
    <w:uiPriority w:val="9"/>
    <w:qFormat/>
    <w:rsid w:val="003F588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5EB"/>
    <w:rPr>
      <w:color w:val="0000FF"/>
      <w:u w:val="single"/>
    </w:rPr>
  </w:style>
  <w:style w:type="paragraph" w:styleId="ListParagraph">
    <w:name w:val="List Paragraph"/>
    <w:basedOn w:val="Normal"/>
    <w:uiPriority w:val="99"/>
    <w:qFormat/>
    <w:rsid w:val="007E65EB"/>
    <w:pPr>
      <w:ind w:left="720"/>
      <w:contextualSpacing/>
    </w:pPr>
  </w:style>
  <w:style w:type="paragraph" w:styleId="BalloonText">
    <w:name w:val="Balloon Text"/>
    <w:basedOn w:val="Normal"/>
    <w:link w:val="BalloonTextChar"/>
    <w:uiPriority w:val="99"/>
    <w:semiHidden/>
    <w:unhideWhenUsed/>
    <w:rsid w:val="00D2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DB"/>
    <w:rPr>
      <w:rFonts w:ascii="Tahoma" w:eastAsia="Calibri" w:hAnsi="Tahoma" w:cs="Tahoma"/>
      <w:sz w:val="16"/>
      <w:szCs w:val="16"/>
    </w:rPr>
  </w:style>
  <w:style w:type="character" w:customStyle="1" w:styleId="Heading2Char">
    <w:name w:val="Heading 2 Char"/>
    <w:aliases w:val="l2 Char,H2 Char,HeadB Char,MyHeading2 Char,Mystyle2 Char,Mystyle21 Char,Mystyle22 Char,Mystyle23 Char,Mystyle211 Char,Mystyle221 Char,Subchapter 1.1 Char,1.1 HEADING 2 Char,2 Char,2/1 Char,h2 Char,Titre 2 Char,list + change bar Char"/>
    <w:basedOn w:val="DefaultParagraphFont"/>
    <w:link w:val="Heading2"/>
    <w:rsid w:val="007C42FC"/>
    <w:rPr>
      <w:rFonts w:ascii=".VnTimeH" w:eastAsia="SimSun" w:hAnsi=".VnTimeH" w:cs=".VnTimeH"/>
      <w:b/>
      <w:bCs/>
      <w:sz w:val="26"/>
      <w:szCs w:val="26"/>
    </w:rPr>
  </w:style>
  <w:style w:type="table" w:styleId="TableGrid">
    <w:name w:val="Table Grid"/>
    <w:basedOn w:val="TableNormal"/>
    <w:rsid w:val="007C2B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 Justified"/>
    <w:basedOn w:val="Normal"/>
    <w:rsid w:val="005E6F8E"/>
    <w:pPr>
      <w:spacing w:after="0" w:line="240" w:lineRule="auto"/>
      <w:jc w:val="both"/>
    </w:pPr>
    <w:rPr>
      <w:rFonts w:ascii="Times New Roman" w:eastAsia="Times New Roman" w:hAnsi="Times New Roman"/>
      <w:position w:val="10"/>
      <w:sz w:val="28"/>
      <w:szCs w:val="28"/>
      <w:lang w:val="en-AU" w:eastAsia="en-AU"/>
    </w:rPr>
  </w:style>
  <w:style w:type="character" w:customStyle="1" w:styleId="Heading3Char">
    <w:name w:val="Heading 3 Char"/>
    <w:basedOn w:val="DefaultParagraphFont"/>
    <w:link w:val="Heading3"/>
    <w:uiPriority w:val="9"/>
    <w:rsid w:val="00EB63A4"/>
    <w:rPr>
      <w:rFonts w:ascii="Times New Roman" w:eastAsia="Times New Roman" w:hAnsi="Times New Roman" w:cs="Times New Roman"/>
      <w:b/>
      <w:bCs/>
      <w:sz w:val="27"/>
      <w:szCs w:val="27"/>
      <w:lang w:val="x-none" w:eastAsia="x-none"/>
    </w:rPr>
  </w:style>
  <w:style w:type="character" w:customStyle="1" w:styleId="title-t1">
    <w:name w:val="title-t1"/>
    <w:rsid w:val="00EB63A4"/>
  </w:style>
  <w:style w:type="paragraph" w:styleId="NormalWeb">
    <w:name w:val="Normal (Web)"/>
    <w:basedOn w:val="Normal"/>
    <w:rsid w:val="009C4E5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5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56"/>
    <w:rPr>
      <w:rFonts w:ascii="Calibri" w:eastAsia="Calibri" w:hAnsi="Calibri" w:cs="Times New Roman"/>
    </w:rPr>
  </w:style>
  <w:style w:type="paragraph" w:styleId="Footer">
    <w:name w:val="footer"/>
    <w:basedOn w:val="Normal"/>
    <w:link w:val="FooterChar"/>
    <w:uiPriority w:val="99"/>
    <w:unhideWhenUsed/>
    <w:rsid w:val="00F5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56"/>
    <w:rPr>
      <w:rFonts w:ascii="Calibri" w:eastAsia="Calibri" w:hAnsi="Calibri" w:cs="Times New Roman"/>
    </w:rPr>
  </w:style>
  <w:style w:type="character" w:customStyle="1" w:styleId="Heading4Char">
    <w:name w:val="Heading 4 Char"/>
    <w:basedOn w:val="DefaultParagraphFont"/>
    <w:link w:val="Heading4"/>
    <w:uiPriority w:val="9"/>
    <w:rsid w:val="003F5884"/>
    <w:rPr>
      <w:rFonts w:ascii="Times New Roman" w:eastAsia="Times New Roman" w:hAnsi="Times New Roman" w:cs="Times New Roman"/>
      <w:b/>
      <w:bCs/>
      <w:sz w:val="24"/>
      <w:szCs w:val="24"/>
    </w:rPr>
  </w:style>
  <w:style w:type="character" w:customStyle="1" w:styleId="Vnbnnidung2">
    <w:name w:val="Văn bản nội dung (2)_"/>
    <w:link w:val="Vnbnnidung21"/>
    <w:uiPriority w:val="99"/>
    <w:rsid w:val="006F4C8C"/>
    <w:rPr>
      <w:sz w:val="26"/>
      <w:szCs w:val="26"/>
      <w:shd w:val="clear" w:color="auto" w:fill="FFFFFF"/>
    </w:rPr>
  </w:style>
  <w:style w:type="character" w:customStyle="1" w:styleId="Vnbnnidung20">
    <w:name w:val="Văn bản nội dung (2)"/>
    <w:basedOn w:val="Vnbnnidung2"/>
    <w:uiPriority w:val="99"/>
    <w:rsid w:val="006F4C8C"/>
    <w:rPr>
      <w:sz w:val="26"/>
      <w:szCs w:val="26"/>
      <w:shd w:val="clear" w:color="auto" w:fill="FFFFFF"/>
    </w:rPr>
  </w:style>
  <w:style w:type="paragraph" w:customStyle="1" w:styleId="Vnbnnidung21">
    <w:name w:val="Văn bản nội dung (2)1"/>
    <w:basedOn w:val="Normal"/>
    <w:link w:val="Vnbnnidung2"/>
    <w:uiPriority w:val="99"/>
    <w:rsid w:val="006F4C8C"/>
    <w:pPr>
      <w:widowControl w:val="0"/>
      <w:shd w:val="clear" w:color="auto" w:fill="FFFFFF"/>
      <w:spacing w:before="420" w:after="60" w:line="350" w:lineRule="exact"/>
      <w:jc w:val="both"/>
    </w:pPr>
    <w:rPr>
      <w:rFonts w:asciiTheme="minorHAnsi" w:eastAsiaTheme="minorHAnsi" w:hAnsiTheme="minorHAnsi" w:cstheme="minorBidi"/>
      <w:sz w:val="26"/>
      <w:szCs w:val="26"/>
    </w:rPr>
  </w:style>
  <w:style w:type="character" w:styleId="Strong">
    <w:name w:val="Strong"/>
    <w:qFormat/>
    <w:rsid w:val="00761DAF"/>
    <w:rPr>
      <w:b/>
      <w:bCs/>
    </w:rPr>
  </w:style>
</w:styles>
</file>

<file path=word/webSettings.xml><?xml version="1.0" encoding="utf-8"?>
<w:webSettings xmlns:r="http://schemas.openxmlformats.org/officeDocument/2006/relationships" xmlns:w="http://schemas.openxmlformats.org/wordprocessingml/2006/main">
  <w:divs>
    <w:div w:id="30813198">
      <w:bodyDiv w:val="1"/>
      <w:marLeft w:val="0"/>
      <w:marRight w:val="0"/>
      <w:marTop w:val="0"/>
      <w:marBottom w:val="0"/>
      <w:divBdr>
        <w:top w:val="none" w:sz="0" w:space="0" w:color="auto"/>
        <w:left w:val="none" w:sz="0" w:space="0" w:color="auto"/>
        <w:bottom w:val="none" w:sz="0" w:space="0" w:color="auto"/>
        <w:right w:val="none" w:sz="0" w:space="0" w:color="auto"/>
      </w:divBdr>
    </w:div>
    <w:div w:id="189808635">
      <w:bodyDiv w:val="1"/>
      <w:marLeft w:val="0"/>
      <w:marRight w:val="0"/>
      <w:marTop w:val="0"/>
      <w:marBottom w:val="0"/>
      <w:divBdr>
        <w:top w:val="none" w:sz="0" w:space="0" w:color="auto"/>
        <w:left w:val="none" w:sz="0" w:space="0" w:color="auto"/>
        <w:bottom w:val="none" w:sz="0" w:space="0" w:color="auto"/>
        <w:right w:val="none" w:sz="0" w:space="0" w:color="auto"/>
      </w:divBdr>
    </w:div>
    <w:div w:id="377357807">
      <w:bodyDiv w:val="1"/>
      <w:marLeft w:val="0"/>
      <w:marRight w:val="0"/>
      <w:marTop w:val="0"/>
      <w:marBottom w:val="0"/>
      <w:divBdr>
        <w:top w:val="none" w:sz="0" w:space="0" w:color="auto"/>
        <w:left w:val="none" w:sz="0" w:space="0" w:color="auto"/>
        <w:bottom w:val="none" w:sz="0" w:space="0" w:color="auto"/>
        <w:right w:val="none" w:sz="0" w:space="0" w:color="auto"/>
      </w:divBdr>
    </w:div>
    <w:div w:id="390466258">
      <w:bodyDiv w:val="1"/>
      <w:marLeft w:val="0"/>
      <w:marRight w:val="0"/>
      <w:marTop w:val="0"/>
      <w:marBottom w:val="0"/>
      <w:divBdr>
        <w:top w:val="none" w:sz="0" w:space="0" w:color="auto"/>
        <w:left w:val="none" w:sz="0" w:space="0" w:color="auto"/>
        <w:bottom w:val="none" w:sz="0" w:space="0" w:color="auto"/>
        <w:right w:val="none" w:sz="0" w:space="0" w:color="auto"/>
      </w:divBdr>
    </w:div>
    <w:div w:id="405692164">
      <w:bodyDiv w:val="1"/>
      <w:marLeft w:val="0"/>
      <w:marRight w:val="0"/>
      <w:marTop w:val="0"/>
      <w:marBottom w:val="0"/>
      <w:divBdr>
        <w:top w:val="none" w:sz="0" w:space="0" w:color="auto"/>
        <w:left w:val="none" w:sz="0" w:space="0" w:color="auto"/>
        <w:bottom w:val="none" w:sz="0" w:space="0" w:color="auto"/>
        <w:right w:val="none" w:sz="0" w:space="0" w:color="auto"/>
      </w:divBdr>
    </w:div>
    <w:div w:id="463699527">
      <w:bodyDiv w:val="1"/>
      <w:marLeft w:val="0"/>
      <w:marRight w:val="0"/>
      <w:marTop w:val="0"/>
      <w:marBottom w:val="0"/>
      <w:divBdr>
        <w:top w:val="none" w:sz="0" w:space="0" w:color="auto"/>
        <w:left w:val="none" w:sz="0" w:space="0" w:color="auto"/>
        <w:bottom w:val="none" w:sz="0" w:space="0" w:color="auto"/>
        <w:right w:val="none" w:sz="0" w:space="0" w:color="auto"/>
      </w:divBdr>
    </w:div>
    <w:div w:id="537742587">
      <w:bodyDiv w:val="1"/>
      <w:marLeft w:val="0"/>
      <w:marRight w:val="0"/>
      <w:marTop w:val="0"/>
      <w:marBottom w:val="0"/>
      <w:divBdr>
        <w:top w:val="none" w:sz="0" w:space="0" w:color="auto"/>
        <w:left w:val="none" w:sz="0" w:space="0" w:color="auto"/>
        <w:bottom w:val="none" w:sz="0" w:space="0" w:color="auto"/>
        <w:right w:val="none" w:sz="0" w:space="0" w:color="auto"/>
      </w:divBdr>
    </w:div>
    <w:div w:id="565916313">
      <w:bodyDiv w:val="1"/>
      <w:marLeft w:val="0"/>
      <w:marRight w:val="0"/>
      <w:marTop w:val="0"/>
      <w:marBottom w:val="0"/>
      <w:divBdr>
        <w:top w:val="none" w:sz="0" w:space="0" w:color="auto"/>
        <w:left w:val="none" w:sz="0" w:space="0" w:color="auto"/>
        <w:bottom w:val="none" w:sz="0" w:space="0" w:color="auto"/>
        <w:right w:val="none" w:sz="0" w:space="0" w:color="auto"/>
      </w:divBdr>
    </w:div>
    <w:div w:id="741487971">
      <w:bodyDiv w:val="1"/>
      <w:marLeft w:val="0"/>
      <w:marRight w:val="0"/>
      <w:marTop w:val="0"/>
      <w:marBottom w:val="0"/>
      <w:divBdr>
        <w:top w:val="none" w:sz="0" w:space="0" w:color="auto"/>
        <w:left w:val="none" w:sz="0" w:space="0" w:color="auto"/>
        <w:bottom w:val="none" w:sz="0" w:space="0" w:color="auto"/>
        <w:right w:val="none" w:sz="0" w:space="0" w:color="auto"/>
      </w:divBdr>
    </w:div>
    <w:div w:id="1102065885">
      <w:bodyDiv w:val="1"/>
      <w:marLeft w:val="0"/>
      <w:marRight w:val="0"/>
      <w:marTop w:val="0"/>
      <w:marBottom w:val="0"/>
      <w:divBdr>
        <w:top w:val="none" w:sz="0" w:space="0" w:color="auto"/>
        <w:left w:val="none" w:sz="0" w:space="0" w:color="auto"/>
        <w:bottom w:val="none" w:sz="0" w:space="0" w:color="auto"/>
        <w:right w:val="none" w:sz="0" w:space="0" w:color="auto"/>
      </w:divBdr>
    </w:div>
    <w:div w:id="1141851014">
      <w:bodyDiv w:val="1"/>
      <w:marLeft w:val="0"/>
      <w:marRight w:val="0"/>
      <w:marTop w:val="0"/>
      <w:marBottom w:val="0"/>
      <w:divBdr>
        <w:top w:val="none" w:sz="0" w:space="0" w:color="auto"/>
        <w:left w:val="none" w:sz="0" w:space="0" w:color="auto"/>
        <w:bottom w:val="none" w:sz="0" w:space="0" w:color="auto"/>
        <w:right w:val="none" w:sz="0" w:space="0" w:color="auto"/>
      </w:divBdr>
    </w:div>
    <w:div w:id="1447457281">
      <w:bodyDiv w:val="1"/>
      <w:marLeft w:val="0"/>
      <w:marRight w:val="0"/>
      <w:marTop w:val="0"/>
      <w:marBottom w:val="0"/>
      <w:divBdr>
        <w:top w:val="none" w:sz="0" w:space="0" w:color="auto"/>
        <w:left w:val="none" w:sz="0" w:space="0" w:color="auto"/>
        <w:bottom w:val="none" w:sz="0" w:space="0" w:color="auto"/>
        <w:right w:val="none" w:sz="0" w:space="0" w:color="auto"/>
      </w:divBdr>
    </w:div>
    <w:div w:id="1569684499">
      <w:bodyDiv w:val="1"/>
      <w:marLeft w:val="0"/>
      <w:marRight w:val="0"/>
      <w:marTop w:val="0"/>
      <w:marBottom w:val="0"/>
      <w:divBdr>
        <w:top w:val="none" w:sz="0" w:space="0" w:color="auto"/>
        <w:left w:val="none" w:sz="0" w:space="0" w:color="auto"/>
        <w:bottom w:val="none" w:sz="0" w:space="0" w:color="auto"/>
        <w:right w:val="none" w:sz="0" w:space="0" w:color="auto"/>
      </w:divBdr>
    </w:div>
    <w:div w:id="1625573844">
      <w:bodyDiv w:val="1"/>
      <w:marLeft w:val="0"/>
      <w:marRight w:val="0"/>
      <w:marTop w:val="0"/>
      <w:marBottom w:val="0"/>
      <w:divBdr>
        <w:top w:val="none" w:sz="0" w:space="0" w:color="auto"/>
        <w:left w:val="none" w:sz="0" w:space="0" w:color="auto"/>
        <w:bottom w:val="none" w:sz="0" w:space="0" w:color="auto"/>
        <w:right w:val="none" w:sz="0" w:space="0" w:color="auto"/>
      </w:divBdr>
    </w:div>
    <w:div w:id="1754358088">
      <w:bodyDiv w:val="1"/>
      <w:marLeft w:val="0"/>
      <w:marRight w:val="0"/>
      <w:marTop w:val="0"/>
      <w:marBottom w:val="0"/>
      <w:divBdr>
        <w:top w:val="none" w:sz="0" w:space="0" w:color="auto"/>
        <w:left w:val="none" w:sz="0" w:space="0" w:color="auto"/>
        <w:bottom w:val="none" w:sz="0" w:space="0" w:color="auto"/>
        <w:right w:val="none" w:sz="0" w:space="0" w:color="auto"/>
      </w:divBdr>
    </w:div>
    <w:div w:id="1871063984">
      <w:bodyDiv w:val="1"/>
      <w:marLeft w:val="0"/>
      <w:marRight w:val="0"/>
      <w:marTop w:val="0"/>
      <w:marBottom w:val="0"/>
      <w:divBdr>
        <w:top w:val="none" w:sz="0" w:space="0" w:color="auto"/>
        <w:left w:val="none" w:sz="0" w:space="0" w:color="auto"/>
        <w:bottom w:val="none" w:sz="0" w:space="0" w:color="auto"/>
        <w:right w:val="none" w:sz="0" w:space="0" w:color="auto"/>
      </w:divBdr>
    </w:div>
    <w:div w:id="2012873992">
      <w:bodyDiv w:val="1"/>
      <w:marLeft w:val="0"/>
      <w:marRight w:val="0"/>
      <w:marTop w:val="0"/>
      <w:marBottom w:val="0"/>
      <w:divBdr>
        <w:top w:val="none" w:sz="0" w:space="0" w:color="auto"/>
        <w:left w:val="none" w:sz="0" w:space="0" w:color="auto"/>
        <w:bottom w:val="none" w:sz="0" w:space="0" w:color="auto"/>
        <w:right w:val="none" w:sz="0" w:space="0" w:color="auto"/>
      </w:divBdr>
    </w:div>
    <w:div w:id="2078824320">
      <w:bodyDiv w:val="1"/>
      <w:marLeft w:val="0"/>
      <w:marRight w:val="0"/>
      <w:marTop w:val="0"/>
      <w:marBottom w:val="0"/>
      <w:divBdr>
        <w:top w:val="none" w:sz="0" w:space="0" w:color="auto"/>
        <w:left w:val="none" w:sz="0" w:space="0" w:color="auto"/>
        <w:bottom w:val="none" w:sz="0" w:space="0" w:color="auto"/>
        <w:right w:val="none" w:sz="0" w:space="0" w:color="auto"/>
      </w:divBdr>
    </w:div>
    <w:div w:id="20948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sdl.thutuchanhchinh.vn/tw/Pages/chi-tiet-thu-tuc-hanh-chinh.aspx?ItemID=308018&amp;Keyword=&amp;filter=1&amp;tthcDonVi=Gia%20Lai" TargetMode="External"/><Relationship Id="rId21" Type="http://schemas.openxmlformats.org/officeDocument/2006/relationships/hyperlink" Target="http://csdl.thutuchanhchinh.vn/tw/Pages/chi-tiet-thu-tuc-hanh-chinh.aspx?ItemID=308462&amp;Keyword=&amp;filter=1&amp;tthcDonVi=Gia%20Lai" TargetMode="External"/><Relationship Id="rId34" Type="http://schemas.openxmlformats.org/officeDocument/2006/relationships/hyperlink" Target="http://csdl.thutuchanhchinh.vn/tw/Pages/chi-tiet-thu-tuc-hanh-chinh.aspx?ItemID=485141&amp;Keyword=&amp;filter=1&amp;tthcDonVi=Gia%20Lai" TargetMode="External"/><Relationship Id="rId42" Type="http://schemas.openxmlformats.org/officeDocument/2006/relationships/hyperlink" Target="http://csdl.thutuchanhchinh.vn/tw/Pages/chi-tiet-thu-tuc-hanh-chinh.aspx?ItemID=553206&amp;Keyword=&amp;filter=1&amp;tthcDonVi=Gia%20Lai" TargetMode="External"/><Relationship Id="rId47" Type="http://schemas.openxmlformats.org/officeDocument/2006/relationships/hyperlink" Target="http://csdl.thutuchanhchinh.vn/tw/Pages/chi-tiet-thu-tuc-hanh-chinh.aspx?ItemID=536212&amp;Keyword=&amp;filter=1&amp;tthcDonVi=Gia%20Lai" TargetMode="External"/><Relationship Id="rId50" Type="http://schemas.openxmlformats.org/officeDocument/2006/relationships/hyperlink" Target="http://csdl.thutuchanhchinh.vn/tw/Pages/chi-tiet-thu-tuc-hanh-chinh.aspx?ItemID=315932&amp;Keyword=&amp;filter=1&amp;tthcDonVi=Gia%20Lai" TargetMode="External"/><Relationship Id="rId55" Type="http://schemas.openxmlformats.org/officeDocument/2006/relationships/hyperlink" Target="http://csdl.thutuchanhchinh.vn/tw/Pages/chi-tiet-thu-tuc-hanh-chinh.aspx?ItemID=580732&amp;Keyword=&amp;filter=1&amp;tthcDonVi=Gia%20Lai" TargetMode="External"/><Relationship Id="rId63" Type="http://schemas.openxmlformats.org/officeDocument/2006/relationships/hyperlink" Target="http://csdl.thutuchanhchinh.vn/tw/Pages/chi-tiet-thu-tuc-hanh-chinh.aspx?ItemID=547085&amp;Keyword=&amp;filter=1&amp;tthcDonVi=Gia%20Lai" TargetMode="External"/><Relationship Id="rId68" Type="http://schemas.openxmlformats.org/officeDocument/2006/relationships/hyperlink" Target="http://csdl.thutuchanhchinh.vn/tw/Pages/chi-tiet-thu-tuc-hanh-chinh.aspx?ItemID=318094&amp;Keyword=&amp;filter=1&amp;tthcDonVi=Gia%20Lai" TargetMode="External"/><Relationship Id="rId76" Type="http://schemas.openxmlformats.org/officeDocument/2006/relationships/hyperlink" Target="http://csdl.thutuchanhchinh.vn/tw/Pages/chi-tiet-thu-tuc-hanh-chinh.aspx?ItemID=536187&amp;Keyword=&amp;filter=1&amp;tthcDonVi=Gia%20Lai" TargetMode="External"/><Relationship Id="rId84" Type="http://schemas.openxmlformats.org/officeDocument/2006/relationships/hyperlink" Target="http://csdl.thutuchanhchinh.vn/tw/Pages/chi-tiet-thu-tuc-hanh-chinh.aspx?ItemID=552880&amp;Keyword=&amp;filter=1&amp;tthcDonVi=Gia%20Lai" TargetMode="External"/><Relationship Id="rId89" Type="http://schemas.openxmlformats.org/officeDocument/2006/relationships/hyperlink" Target="http://csdl.thutuchanhchinh.vn/tw/Pages/chi-tiet-thu-tuc-hanh-chinh.aspx?ItemID=318760&amp;Keyword=&amp;filter=1&amp;tthcDonVi=Gia%20Lai" TargetMode="External"/><Relationship Id="rId97" Type="http://schemas.openxmlformats.org/officeDocument/2006/relationships/hyperlink" Target="http://csdl.thutuchanhchinh.vn/tw/Pages/chi-tiet-thu-tuc-hanh-chinh.aspx?ItemID=315554&amp;Keyword=&amp;filter=1&amp;tthcDonVi=Gia%20Lai" TargetMode="External"/><Relationship Id="rId7" Type="http://schemas.openxmlformats.org/officeDocument/2006/relationships/hyperlink" Target="http://csdl.thutuchanhchinh.vn/tinhthanh/Pages/chitiet-tthc.aspx?path=danh-sach-tthc&amp;ItemID=476482" TargetMode="External"/><Relationship Id="rId71" Type="http://schemas.openxmlformats.org/officeDocument/2006/relationships/hyperlink" Target="http://csdl.thutuchanhchinh.vn/tw/Pages/chi-tiet-thu-tuc-hanh-chinh.aspx?ItemID=318631&amp;Keyword=&amp;filter=1&amp;tthcDonVi=Gia%20Lai" TargetMode="External"/><Relationship Id="rId92" Type="http://schemas.openxmlformats.org/officeDocument/2006/relationships/hyperlink" Target="http://csdl.thutuchanhchinh.vn/tw/Pages/chi-tiet-thu-tuc-hanh-chinh.aspx?ItemID=536229&amp;Keyword=&amp;filter=1&amp;tthcDonVi=Gia%20Lai" TargetMode="External"/><Relationship Id="rId2" Type="http://schemas.openxmlformats.org/officeDocument/2006/relationships/styles" Target="styles.xml"/><Relationship Id="rId16" Type="http://schemas.openxmlformats.org/officeDocument/2006/relationships/hyperlink" Target="http://csdl.thutuchanhchinh.vn/tw/Pages/chi-tiet-thu-tuc-hanh-chinh.aspx?ItemID=306041&amp;Keyword=&amp;filter=1&amp;tthcDonVi=Gia%20Lai" TargetMode="External"/><Relationship Id="rId29" Type="http://schemas.openxmlformats.org/officeDocument/2006/relationships/hyperlink" Target="http://csdl.thutuchanhchinh.vn/tw/Pages/chi-tiet-thu-tuc-hanh-chinh.aspx?ItemID=328821&amp;Keyword=&amp;filter=1&amp;tthcDonVi=Gia%20Lai" TargetMode="External"/><Relationship Id="rId11" Type="http://schemas.openxmlformats.org/officeDocument/2006/relationships/hyperlink" Target="http://csdl.thutuchanhchinh.vn/tinhthanh/Pages/chitiet-tthc.aspx?path=danh-sach-tthc&amp;ItemID=476474" TargetMode="External"/><Relationship Id="rId24" Type="http://schemas.openxmlformats.org/officeDocument/2006/relationships/hyperlink" Target="http://csdl.thutuchanhchinh.vn/tw/Pages/chi-tiet-thu-tuc-hanh-chinh.aspx?ItemID=308208&amp;Keyword=&amp;filter=1&amp;tthcDonVi=Gia%20Lai" TargetMode="External"/><Relationship Id="rId32" Type="http://schemas.openxmlformats.org/officeDocument/2006/relationships/hyperlink" Target="http://csdl.thutuchanhchinh.vn/tw/Pages/chi-tiet-thu-tuc-hanh-chinh.aspx?ItemID=588363&amp;Keyword=&amp;filter=1&amp;tthcDonVi=Gia%20Lai" TargetMode="External"/><Relationship Id="rId37" Type="http://schemas.openxmlformats.org/officeDocument/2006/relationships/hyperlink" Target="http://csdl.thutuchanhchinh.vn/tw/Pages/chi-tiet-thu-tuc-hanh-chinh.aspx?ItemID=585815&amp;Keyword=&amp;filter=1&amp;tthcDonVi=Gia%20Lai" TargetMode="External"/><Relationship Id="rId40" Type="http://schemas.openxmlformats.org/officeDocument/2006/relationships/hyperlink" Target="http://csdl.thutuchanhchinh.vn/tw/Pages/chi-tiet-thu-tuc-hanh-chinh.aspx?ItemID=566134&amp;Keyword=&amp;filter=1&amp;tthcDonVi=Gia%20Lai" TargetMode="External"/><Relationship Id="rId45" Type="http://schemas.openxmlformats.org/officeDocument/2006/relationships/hyperlink" Target="http://csdl.thutuchanhchinh.vn/tw/Pages/chi-tiet-thu-tuc-hanh-chinh.aspx?ItemID=536215&amp;Keyword=&amp;filter=1&amp;tthcDonVi=Gia%20Lai" TargetMode="External"/><Relationship Id="rId53" Type="http://schemas.openxmlformats.org/officeDocument/2006/relationships/hyperlink" Target="http://csdl.thutuchanhchinh.vn/tw/Pages/chi-tiet-thu-tuc-hanh-chinh.aspx?ItemID=585817&amp;Keyword=&amp;filter=1&amp;tthcDonVi=Gia%20Lai" TargetMode="External"/><Relationship Id="rId58" Type="http://schemas.openxmlformats.org/officeDocument/2006/relationships/hyperlink" Target="http://csdl.thutuchanhchinh.vn/tw/Pages/chi-tiet-thu-tuc-hanh-chinh.aspx?ItemID=536197&amp;Keyword=&amp;filter=1&amp;tthcDonVi=Gia%20Lai" TargetMode="External"/><Relationship Id="rId66" Type="http://schemas.openxmlformats.org/officeDocument/2006/relationships/hyperlink" Target="http://csdl.thutuchanhchinh.vn/tw/Pages/chi-tiet-thu-tuc-hanh-chinh.aspx?ItemID=566130&amp;Keyword=&amp;filter=1&amp;tthcDonVi=Gia%20Lai" TargetMode="External"/><Relationship Id="rId74" Type="http://schemas.openxmlformats.org/officeDocument/2006/relationships/hyperlink" Target="http://csdl.thutuchanhchinh.vn/tw/Pages/chi-tiet-thu-tuc-hanh-chinh.aspx?ItemID=536188&amp;Keyword=&amp;filter=1&amp;tthcDonVi=Gia%20Lai" TargetMode="External"/><Relationship Id="rId79" Type="http://schemas.openxmlformats.org/officeDocument/2006/relationships/hyperlink" Target="http://csdl.thutuchanhchinh.vn/tw/Pages/chi-tiet-thu-tuc-hanh-chinh.aspx?ItemID=310040&amp;Keyword=&amp;filter=1&amp;tthcDonVi=Gia%20Lai" TargetMode="External"/><Relationship Id="rId87" Type="http://schemas.openxmlformats.org/officeDocument/2006/relationships/hyperlink" Target="http://csdl.thutuchanhchinh.vn/tw/Pages/chi-tiet-thu-tuc-hanh-chinh.aspx?ItemID=307954&amp;Keyword=&amp;filter=1&amp;tthcDonVi=Gia%20Lai" TargetMode="External"/><Relationship Id="rId5" Type="http://schemas.openxmlformats.org/officeDocument/2006/relationships/footnotes" Target="footnotes.xml"/><Relationship Id="rId61" Type="http://schemas.openxmlformats.org/officeDocument/2006/relationships/hyperlink" Target="http://csdl.thutuchanhchinh.vn/tw/Pages/chi-tiet-thu-tuc-hanh-chinh.aspx?ItemID=536198&amp;Keyword=&amp;filter=1&amp;tthcDonVi=Gia%20Lai" TargetMode="External"/><Relationship Id="rId82" Type="http://schemas.openxmlformats.org/officeDocument/2006/relationships/hyperlink" Target="http://csdl.thutuchanhchinh.vn/tw/Pages/chi-tiet-thu-tuc-hanh-chinh.aspx?ItemID=343972&amp;Keyword=&amp;filter=1&amp;tthcDonVi=Gia%20Lai" TargetMode="External"/><Relationship Id="rId90" Type="http://schemas.openxmlformats.org/officeDocument/2006/relationships/hyperlink" Target="http://csdl.thutuchanhchinh.vn/tw/Pages/chi-tiet-thu-tuc-hanh-chinh.aspx?ItemID=318503&amp;Keyword=&amp;filter=1&amp;tthcDonVi=Gia%20Lai" TargetMode="External"/><Relationship Id="rId95" Type="http://schemas.openxmlformats.org/officeDocument/2006/relationships/hyperlink" Target="http://csdl.thutuchanhchinh.vn/tw/Pages/chi-tiet-thu-tuc-hanh-chinh.aspx?ItemID=339191&amp;Keyword=&amp;filter=1&amp;tthcDonVi=Gia%20Lai" TargetMode="External"/><Relationship Id="rId19" Type="http://schemas.openxmlformats.org/officeDocument/2006/relationships/hyperlink" Target="http://csdl.thutuchanhchinh.vn/tw/Pages/chi-tiet-thu-tuc-hanh-chinh.aspx?ItemID=305850&amp;Keyword=&amp;filter=1&amp;tthcDonVi=Gia%20Lai" TargetMode="External"/><Relationship Id="rId14" Type="http://schemas.openxmlformats.org/officeDocument/2006/relationships/hyperlink" Target="http://csdl.thutuchanhchinh.vn/tw/Pages/chi-tiet-thu-tuc-hanh-chinh.aspx?ItemID=562928&amp;Keyword=chuy%E1%BB%83n%20%C4%91%E1%BB%95i%20ch%E1%BB%A9ng%20ch%E1%BB%89%20h%C3%A0nh%20ngh%E1%BB%81&amp;filter=1&amp;tthcDonVi=Gia%20Lai" TargetMode="External"/><Relationship Id="rId22" Type="http://schemas.openxmlformats.org/officeDocument/2006/relationships/hyperlink" Target="http://csdl.thutuchanhchinh.vn/tw/Pages/chi-tiet-thu-tuc-hanh-chinh.aspx?ItemID=308335&amp;Keyword=&amp;filter=1&amp;tthcDonVi=Gia%20Lai" TargetMode="External"/><Relationship Id="rId27" Type="http://schemas.openxmlformats.org/officeDocument/2006/relationships/hyperlink" Target="http://csdl.thutuchanhchinh.vn/tw/Pages/chi-tiet-thu-tuc-hanh-chinh.aspx?ItemID=307702&amp;Keyword=&amp;filter=1&amp;tthcDonVi=Gia%20Lai" TargetMode="External"/><Relationship Id="rId30" Type="http://schemas.openxmlformats.org/officeDocument/2006/relationships/hyperlink" Target="http://csdl.thutuchanhchinh.vn/tw/Pages/chi-tiet-thu-tuc-hanh-chinh.aspx?ItemID=309347&amp;Keyword=&amp;filter=1&amp;tthcDonVi=Gia%20Lai" TargetMode="External"/><Relationship Id="rId35" Type="http://schemas.openxmlformats.org/officeDocument/2006/relationships/hyperlink" Target="http://csdl.thutuchanhchinh.vn/tw/Pages/chi-tiet-thu-tuc-hanh-chinh.aspx?ItemID=309410&amp;Keyword=&amp;filter=1&amp;tthcDonVi=Gia%20Lai" TargetMode="External"/><Relationship Id="rId43" Type="http://schemas.openxmlformats.org/officeDocument/2006/relationships/hyperlink" Target="http://csdl.thutuchanhchinh.vn/tw/Pages/chi-tiet-thu-tuc-hanh-chinh.aspx?ItemID=586364&amp;Keyword=&amp;filter=1&amp;tthcDonVi=Gia%20Lai" TargetMode="External"/><Relationship Id="rId48" Type="http://schemas.openxmlformats.org/officeDocument/2006/relationships/hyperlink" Target="http://csdl.thutuchanhchinh.vn/tw/Pages/chi-tiet-thu-tuc-hanh-chinh.aspx?ItemID=316058&amp;Keyword=&amp;filter=1&amp;tthcDonVi=Gia%20Lai" TargetMode="External"/><Relationship Id="rId56" Type="http://schemas.openxmlformats.org/officeDocument/2006/relationships/hyperlink" Target="http://csdl.thutuchanhchinh.vn/tw/Pages/chi-tiet-thu-tuc-hanh-chinh.aspx?ItemID=579867&amp;Keyword=&amp;filter=1&amp;tthcDonVi=Gia%20Lai" TargetMode="External"/><Relationship Id="rId64" Type="http://schemas.openxmlformats.org/officeDocument/2006/relationships/hyperlink" Target="http://csdl.thutuchanhchinh.vn/tw/Pages/chi-tiet-thu-tuc-hanh-chinh.aspx?ItemID=580734&amp;Keyword=&amp;filter=1&amp;tthcDonVi=Gia%20Lai" TargetMode="External"/><Relationship Id="rId69" Type="http://schemas.openxmlformats.org/officeDocument/2006/relationships/hyperlink" Target="http://csdl.thutuchanhchinh.vn/tw/Pages/chi-tiet-thu-tuc-hanh-chinh.aspx?ItemID=318696&amp;Keyword=&amp;filter=1&amp;tthcDonVi=Gia%20Lai" TargetMode="External"/><Relationship Id="rId77" Type="http://schemas.openxmlformats.org/officeDocument/2006/relationships/hyperlink" Target="http://csdl.thutuchanhchinh.vn/tw/Pages/chi-tiet-thu-tuc-hanh-chinh.aspx?ItemID=536182&amp;Keyword=&amp;filter=1&amp;tthcDonVi=Gia%20Lai" TargetMode="External"/><Relationship Id="rId100" Type="http://schemas.openxmlformats.org/officeDocument/2006/relationships/theme" Target="theme/theme1.xml"/><Relationship Id="rId8" Type="http://schemas.openxmlformats.org/officeDocument/2006/relationships/hyperlink" Target="http://csdl.thutuchanhchinh.vn/tinhthanh/Pages/chitiet-tthc.aspx?path=danh-sach-tthc&amp;ItemID=476480" TargetMode="External"/><Relationship Id="rId51" Type="http://schemas.openxmlformats.org/officeDocument/2006/relationships/hyperlink" Target="http://csdl.thutuchanhchinh.vn/tw/Pages/chi-tiet-thu-tuc-hanh-chinh.aspx?ItemID=315869&amp;Keyword=&amp;filter=1&amp;tthcDonVi=Gia%20Lai" TargetMode="External"/><Relationship Id="rId72" Type="http://schemas.openxmlformats.org/officeDocument/2006/relationships/hyperlink" Target="http://csdl.thutuchanhchinh.vn/tw/Pages/chi-tiet-thu-tuc-hanh-chinh.aspx?ItemID=309662&amp;Keyword=&amp;filter=1&amp;tthcDonVi=Gia%20Lai" TargetMode="External"/><Relationship Id="rId80" Type="http://schemas.openxmlformats.org/officeDocument/2006/relationships/hyperlink" Target="http://csdl.thutuchanhchinh.vn/tw/Pages/chi-tiet-thu-tuc-hanh-chinh.aspx?ItemID=309977&amp;Keyword=&amp;filter=1&amp;tthcDonVi=Gia%20Lai" TargetMode="External"/><Relationship Id="rId85" Type="http://schemas.openxmlformats.org/officeDocument/2006/relationships/hyperlink" Target="http://csdl.thutuchanhchinh.vn/tw/Pages/chi-tiet-thu-tuc-hanh-chinh.aspx?ItemID=552879&amp;Keyword=&amp;filter=1&amp;tthcDonVi=Gia%20Lai" TargetMode="External"/><Relationship Id="rId93" Type="http://schemas.openxmlformats.org/officeDocument/2006/relationships/hyperlink" Target="http://csdl.thutuchanhchinh.vn/tw/Pages/chi-tiet-thu-tuc-hanh-chinh.aspx?ItemID=308526&amp;Keyword=&amp;filter=1&amp;tthcDonVi=Gia%20Lai"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tnmt.gialai.gov.vn/thu-tuc-hanh-chinh/khai-thac-va-su-dung-thong-tin-du-lieu-tai-nguyen-va-moi" TargetMode="External"/><Relationship Id="rId17" Type="http://schemas.openxmlformats.org/officeDocument/2006/relationships/hyperlink" Target="http://csdl.thutuchanhchinh.vn/tw/Pages/chi-tiet-thu-tuc-hanh-chinh.aspx?ItemID=305978&amp;Keyword=&amp;filter=1&amp;tthcDonVi=Gia%20Lai" TargetMode="External"/><Relationship Id="rId25" Type="http://schemas.openxmlformats.org/officeDocument/2006/relationships/hyperlink" Target="http://csdl.thutuchanhchinh.vn/tw/Pages/chi-tiet-thu-tuc-hanh-chinh.aspx?ItemID=308145&amp;Keyword=&amp;filter=1&amp;tthcDonVi=Gia%20Lai" TargetMode="External"/><Relationship Id="rId33" Type="http://schemas.openxmlformats.org/officeDocument/2006/relationships/hyperlink" Target="http://csdl.thutuchanhchinh.vn/tw/Pages/chi-tiet-thu-tuc-hanh-chinh.aspx?ItemID=588122&amp;Keyword=&amp;filter=1&amp;tthcDonVi=Gia%20Lai" TargetMode="External"/><Relationship Id="rId38" Type="http://schemas.openxmlformats.org/officeDocument/2006/relationships/hyperlink" Target="http://csdl.thutuchanhchinh.vn/tw/Pages/chi-tiet-thu-tuc-hanh-chinh.aspx?ItemID=566139&amp;Keyword=&amp;filter=1&amp;tthcDonVi=Gia%20Lai" TargetMode="External"/><Relationship Id="rId46" Type="http://schemas.openxmlformats.org/officeDocument/2006/relationships/hyperlink" Target="http://csdl.thutuchanhchinh.vn/tw/Pages/chi-tiet-thu-tuc-hanh-chinh.aspx?ItemID=536213&amp;Keyword=&amp;filter=1&amp;tthcDonVi=Gia%20Lai" TargetMode="External"/><Relationship Id="rId59" Type="http://schemas.openxmlformats.org/officeDocument/2006/relationships/hyperlink" Target="http://csdl.thutuchanhchinh.vn/tw/Pages/chi-tiet-thu-tuc-hanh-chinh.aspx?ItemID=536204&amp;Keyword=&amp;filter=1&amp;tthcDonVi=Gia%20Lai" TargetMode="External"/><Relationship Id="rId67" Type="http://schemas.openxmlformats.org/officeDocument/2006/relationships/hyperlink" Target="http://csdl.thutuchanhchinh.vn/tw/Pages/chi-tiet-thu-tuc-hanh-chinh.aspx?ItemID=316625&amp;Keyword=&amp;filter=1&amp;tthcDonVi=Gia%20Lai" TargetMode="External"/><Relationship Id="rId20" Type="http://schemas.openxmlformats.org/officeDocument/2006/relationships/hyperlink" Target="http://csdl.thutuchanhchinh.vn/tw/Pages/chi-tiet-thu-tuc-hanh-chinh.aspx?ItemID=305787&amp;Keyword=&amp;filter=1&amp;tthcDonVi=Gia%20Lai" TargetMode="External"/><Relationship Id="rId41" Type="http://schemas.openxmlformats.org/officeDocument/2006/relationships/hyperlink" Target="http://csdl.thutuchanhchinh.vn/tw/Pages/chi-tiet-thu-tuc-hanh-chinh.aspx?ItemID=566133&amp;Keyword=&amp;filter=1&amp;tthcDonVi=Gia%20Lai" TargetMode="External"/><Relationship Id="rId54" Type="http://schemas.openxmlformats.org/officeDocument/2006/relationships/hyperlink" Target="http://csdl.thutuchanhchinh.vn/tw/Pages/chi-tiet-thu-tuc-hanh-chinh.aspx?ItemID=585816&amp;Keyword=&amp;filter=1&amp;tthcDonVi=Gia%20Lai" TargetMode="External"/><Relationship Id="rId62" Type="http://schemas.openxmlformats.org/officeDocument/2006/relationships/hyperlink" Target="http://csdl.thutuchanhchinh.vn/tw/Pages/chi-tiet-thu-tuc-hanh-chinh.aspx?ItemID=552877&amp;Keyword=&amp;filter=1&amp;tthcDonVi=Gia%20Lai" TargetMode="External"/><Relationship Id="rId70" Type="http://schemas.openxmlformats.org/officeDocument/2006/relationships/hyperlink" Target="http://csdl.thutuchanhchinh.vn/tw/Pages/chi-tiet-thu-tuc-hanh-chinh.aspx?ItemID=318568&amp;Keyword=&amp;filter=1&amp;tthcDonVi=Gia%20Lai" TargetMode="External"/><Relationship Id="rId75" Type="http://schemas.openxmlformats.org/officeDocument/2006/relationships/hyperlink" Target="http://csdl.thutuchanhchinh.vn/tw/Pages/chi-tiet-thu-tuc-hanh-chinh.aspx?ItemID=536186&amp;Keyword=&amp;filter=1&amp;tthcDonVi=Gia%20Lai" TargetMode="External"/><Relationship Id="rId83" Type="http://schemas.openxmlformats.org/officeDocument/2006/relationships/hyperlink" Target="http://csdl.thutuchanhchinh.vn/tw/Pages/chi-tiet-thu-tuc-hanh-chinh.aspx?ItemID=572085&amp;Keyword=&amp;filter=1&amp;tthcDonVi=Gia%20Lai" TargetMode="External"/><Relationship Id="rId88" Type="http://schemas.openxmlformats.org/officeDocument/2006/relationships/hyperlink" Target="http://csdl.thutuchanhchinh.vn/tw/Pages/chi-tiet-thu-tuc-hanh-chinh.aspx?ItemID=307765&amp;Keyword=&amp;filter=1&amp;tthcDonVi=Gia%20Lai" TargetMode="External"/><Relationship Id="rId91" Type="http://schemas.openxmlformats.org/officeDocument/2006/relationships/hyperlink" Target="http://csdl.thutuchanhchinh.vn/tw/Pages/chi-tiet-thu-tuc-hanh-chinh.aspx?ItemID=585289&amp;Keyword=&amp;filter=1&amp;tthcDonVi=Gia%20Lai" TargetMode="External"/><Relationship Id="rId96" Type="http://schemas.openxmlformats.org/officeDocument/2006/relationships/hyperlink" Target="http://csdl.thutuchanhchinh.vn/tw/Pages/chi-tiet-thu-tuc-hanh-chinh.aspx?ItemID=433050&amp;Keyword=&amp;filter=1&amp;tthcDonVi=Gia%20La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sdl.thutuchanhchinh.vn/tw/Pages/chi-tiet-thu-tuc-hanh-chinh.aspx?ItemID=306168&amp;Keyword=&amp;filter=1&amp;tthcDonVi=Gia%20Lai" TargetMode="External"/><Relationship Id="rId23" Type="http://schemas.openxmlformats.org/officeDocument/2006/relationships/hyperlink" Target="http://csdl.thutuchanhchinh.vn/tw/Pages/chi-tiet-thu-tuc-hanh-chinh.aspx?ItemID=308272&amp;Keyword=&amp;filter=1&amp;tthcDonVi=Gia%20Lai" TargetMode="External"/><Relationship Id="rId28" Type="http://schemas.openxmlformats.org/officeDocument/2006/relationships/hyperlink" Target="http://csdl.thutuchanhchinh.vn/tw/Pages/chi-tiet-thu-tuc-hanh-chinh.aspx?ItemID=318828&amp;Keyword=&amp;filter=1&amp;tthcDonVi=Gia%20Lai" TargetMode="External"/><Relationship Id="rId36" Type="http://schemas.openxmlformats.org/officeDocument/2006/relationships/hyperlink" Target="http://csdl.thutuchanhchinh.vn/tw/Pages/chi-tiet-thu-tuc-hanh-chinh.aspx?ItemID=308715&amp;Keyword=&amp;filter=1&amp;tthcDonVi=Gia%20Lai" TargetMode="External"/><Relationship Id="rId49" Type="http://schemas.openxmlformats.org/officeDocument/2006/relationships/hyperlink" Target="http://csdl.thutuchanhchinh.vn/tw/Pages/chi-tiet-thu-tuc-hanh-chinh.aspx?ItemID=315995&amp;Keyword=&amp;filter=1&amp;tthcDonVi=Gia%20Lai" TargetMode="External"/><Relationship Id="rId57" Type="http://schemas.openxmlformats.org/officeDocument/2006/relationships/hyperlink" Target="http://csdl.thutuchanhchinh.vn/tw/Pages/chi-tiet-thu-tuc-hanh-chinh.aspx?ItemID=579866&amp;Keyword=&amp;filter=1&amp;tthcDonVi=Gia%20Lai" TargetMode="External"/><Relationship Id="rId10" Type="http://schemas.openxmlformats.org/officeDocument/2006/relationships/hyperlink" Target="http://csdl.thutuchanhchinh.vn/tinhthanh/Pages/chitiet-tthc.aspx?path=danh-sach-tthc&amp;ItemID=476476" TargetMode="External"/><Relationship Id="rId31" Type="http://schemas.openxmlformats.org/officeDocument/2006/relationships/hyperlink" Target="http://csdl.thutuchanhchinh.vn/tw/Pages/chi-tiet-thu-tuc-hanh-chinh.aspx?ItemID=588365&amp;Keyword=&amp;filter=1&amp;tthcDonVi=Gia%20Lai" TargetMode="External"/><Relationship Id="rId44" Type="http://schemas.openxmlformats.org/officeDocument/2006/relationships/hyperlink" Target="http://csdl.thutuchanhchinh.vn/tw/Pages/chi-tiet-thu-tuc-hanh-chinh.aspx?ItemID=536216&amp;Keyword=&amp;filter=1&amp;tthcDonVi=Gia%20Lai" TargetMode="External"/><Relationship Id="rId52" Type="http://schemas.openxmlformats.org/officeDocument/2006/relationships/hyperlink" Target="http://csdl.thutuchanhchinh.vn/tw/Pages/chi-tiet-thu-tuc-hanh-chinh.aspx?ItemID=315806&amp;Keyword=&amp;filter=1&amp;tthcDonVi=Gia%20Lai" TargetMode="External"/><Relationship Id="rId60" Type="http://schemas.openxmlformats.org/officeDocument/2006/relationships/hyperlink" Target="http://csdl.thutuchanhchinh.vn/tw/Pages/chi-tiet-thu-tuc-hanh-chinh.aspx?ItemID=536201&amp;Keyword=&amp;filter=1&amp;tthcDonVi=Gia%20Lai" TargetMode="External"/><Relationship Id="rId65" Type="http://schemas.openxmlformats.org/officeDocument/2006/relationships/hyperlink" Target="http://csdl.thutuchanhchinh.vn/tw/Pages/chi-tiet-thu-tuc-hanh-chinh.aspx?ItemID=580733&amp;Keyword=&amp;filter=1&amp;tthcDonVi=Gia%20Lai" TargetMode="External"/><Relationship Id="rId73" Type="http://schemas.openxmlformats.org/officeDocument/2006/relationships/hyperlink" Target="http://csdl.thutuchanhchinh.vn/tw/Pages/chi-tiet-thu-tuc-hanh-chinh.aspx?ItemID=592125&amp;Keyword=&amp;filter=1&amp;tthcDonVi=Gia%20Lai" TargetMode="External"/><Relationship Id="rId78" Type="http://schemas.openxmlformats.org/officeDocument/2006/relationships/hyperlink" Target="http://csdl.thutuchanhchinh.vn/tw/Pages/chi-tiet-thu-tuc-hanh-chinh.aspx?ItemID=536180&amp;Keyword=&amp;filter=1&amp;tthcDonVi=Gia%20Lai" TargetMode="External"/><Relationship Id="rId81" Type="http://schemas.openxmlformats.org/officeDocument/2006/relationships/hyperlink" Target="http://csdl.thutuchanhchinh.vn/tw/Pages/chi-tiet-thu-tuc-hanh-chinh.aspx?ItemID=343978&amp;Keyword=&amp;filter=1&amp;tthcDonVi=Gia%20Lai" TargetMode="External"/><Relationship Id="rId86" Type="http://schemas.openxmlformats.org/officeDocument/2006/relationships/hyperlink" Target="http://csdl.thutuchanhchinh.vn/tw/Pages/chi-tiet-thu-tuc-hanh-chinh.aspx?ItemID=552878&amp;Keyword=&amp;filter=1&amp;tthcDonVi=Gia%20Lai" TargetMode="External"/><Relationship Id="rId94" Type="http://schemas.openxmlformats.org/officeDocument/2006/relationships/hyperlink" Target="http://csdl.thutuchanhchinh.vn/tw/Pages/chi-tiet-thu-tuc-hanh-chinh.aspx?ItemID=339202&amp;Keyword=&amp;filter=1&amp;tthcDonVi=Gia%20Lai"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csdl.thutuchanhchinh.vn/tinhthanh/Pages/chitiet-tthc.aspx?path=danh-sach-tthc&amp;ItemID=476478" TargetMode="External"/><Relationship Id="rId13" Type="http://schemas.openxmlformats.org/officeDocument/2006/relationships/hyperlink" Target="http://csdl.thutuchanhchinh.vn/tw/Pages/chi-tiet-thu-tuc-hanh-chinh.aspx?ItemID=545997&amp;Keyword=&amp;filter=1&amp;tthcLinhVuc=10538&amp;tthcDonVi=B%E1%BB%99%20N%C3%B4ng%20nghi%E1%BB%87p%20v%C3%A0%20Ph%C3%A1t%20tri%E1%BB%83n%20n%C3%B4ng%20th%C3%B4n" TargetMode="External"/><Relationship Id="rId18" Type="http://schemas.openxmlformats.org/officeDocument/2006/relationships/hyperlink" Target="http://csdl.thutuchanhchinh.vn/tw/Pages/chi-tiet-thu-tuc-hanh-chinh.aspx?ItemID=305915&amp;Keyword=&amp;filter=1&amp;tthcDonVi=Gia%20Lai" TargetMode="External"/><Relationship Id="rId39" Type="http://schemas.openxmlformats.org/officeDocument/2006/relationships/hyperlink" Target="http://csdl.thutuchanhchinh.vn/tw/Pages/chi-tiet-thu-tuc-hanh-chinh.aspx?ItemID=566135&amp;Keyword=&amp;filter=1&amp;tthcDonVi=Gia%20L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38288</Words>
  <Characters>218245</Characters>
  <Application>Microsoft Office Word</Application>
  <DocSecurity>0</DocSecurity>
  <Lines>1818</Lines>
  <Paragraphs>512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2019-10-18T06:14:00Z</cp:lastPrinted>
  <dcterms:created xsi:type="dcterms:W3CDTF">2020-02-06T01:45:00Z</dcterms:created>
  <dcterms:modified xsi:type="dcterms:W3CDTF">2020-02-06T01:45:00Z</dcterms:modified>
</cp:coreProperties>
</file>