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D" w:rsidRDefault="00EA7AAD" w:rsidP="00EA7AAD">
      <w:pPr>
        <w:tabs>
          <w:tab w:val="center" w:pos="48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ỦY BAN NHÂN DÂN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EA7AAD" w:rsidRDefault="00EA7AAD" w:rsidP="00EA7AAD">
      <w:pPr>
        <w:tabs>
          <w:tab w:val="center" w:pos="4844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XÃ ĐAK KRONG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EA7AAD" w:rsidRDefault="00EA7AAD" w:rsidP="00EA7AAD">
      <w:pPr>
        <w:tabs>
          <w:tab w:val="center" w:pos="4844"/>
        </w:tabs>
        <w:rPr>
          <w:sz w:val="12"/>
          <w:szCs w:val="28"/>
        </w:rPr>
      </w:pPr>
      <w:r>
        <w:pict>
          <v:line id="_x0000_s1027" style="position:absolute;z-index:251661312" from="265.95pt,.75pt" to="387.5pt,.75pt"/>
        </w:pict>
      </w:r>
      <w:r>
        <w:pict>
          <v:line id="_x0000_s1026" style="position:absolute;z-index:251660288" from="22.3pt,-.25pt" to="106.45pt,-.25pt"/>
        </w:pict>
      </w:r>
      <w:r>
        <w:rPr>
          <w:sz w:val="28"/>
          <w:szCs w:val="28"/>
        </w:rPr>
        <w:t xml:space="preserve">   </w:t>
      </w:r>
    </w:p>
    <w:p w:rsidR="00EA7AAD" w:rsidRDefault="00EA7AAD" w:rsidP="00EA7AAD">
      <w:pPr>
        <w:tabs>
          <w:tab w:val="center" w:pos="4844"/>
        </w:tabs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>: 17/UBND-VX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Đak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Krong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26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2020</w:t>
      </w:r>
    </w:p>
    <w:p w:rsidR="00EA7AAD" w:rsidRDefault="00EA7AAD" w:rsidP="00EA7A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V/v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tướng</w:t>
      </w:r>
      <w:proofErr w:type="spellEnd"/>
    </w:p>
    <w:p w:rsidR="00EA7AAD" w:rsidRDefault="00EA7AAD" w:rsidP="00EA7A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</w:p>
    <w:p w:rsidR="00EA7AAD" w:rsidRDefault="00EA7AAD" w:rsidP="00EA7A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Covid-19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lần</w:t>
      </w:r>
      <w:proofErr w:type="spellEnd"/>
      <w:proofErr w:type="gramEnd"/>
      <w:r>
        <w:rPr>
          <w:rFonts w:ascii="Times New Roman" w:hAnsi="Times New Roman"/>
        </w:rPr>
        <w:t xml:space="preserve"> 2)</w:t>
      </w:r>
    </w:p>
    <w:p w:rsidR="00EA7AAD" w:rsidRDefault="00EA7AAD" w:rsidP="00EA7AAD">
      <w:pPr>
        <w:rPr>
          <w:rFonts w:ascii="Times New Roman" w:hAnsi="Times New Roman"/>
          <w:b/>
          <w:i/>
          <w:sz w:val="28"/>
          <w:szCs w:val="28"/>
        </w:rPr>
      </w:pPr>
    </w:p>
    <w:p w:rsidR="00EA7AAD" w:rsidRDefault="00EA7AAD" w:rsidP="00EA7AAD">
      <w:pPr>
        <w:rPr>
          <w:rFonts w:ascii="Times New Roman" w:hAnsi="Times New Roman"/>
          <w:b/>
          <w:i/>
          <w:sz w:val="28"/>
          <w:szCs w:val="28"/>
        </w:rPr>
      </w:pP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A7AAD" w:rsidRDefault="00EA7AAD" w:rsidP="00EA7AA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7AAD" w:rsidRDefault="00EA7AAD" w:rsidP="00EA7AAD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A7AAD" w:rsidRDefault="00EA7AAD" w:rsidP="00EA7A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630/UBND-KGVX,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25/3/</w:t>
      </w:r>
      <w:proofErr w:type="gramStart"/>
      <w:r>
        <w:rPr>
          <w:rFonts w:ascii="Times New Roman" w:hAnsi="Times New Roman"/>
          <w:sz w:val="28"/>
          <w:szCs w:val="28"/>
        </w:rPr>
        <w:t xml:space="preserve">2020 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Lai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621/UBND-KGVX,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24/3/2020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A7AAD" w:rsidRDefault="00EA7AAD" w:rsidP="00EA7A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góp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- 19,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sung, </w:t>
      </w:r>
      <w:proofErr w:type="spellStart"/>
      <w:r>
        <w:rPr>
          <w:rFonts w:ascii="Times New Roman" w:hAnsi="Times New Roman"/>
          <w:sz w:val="28"/>
          <w:szCs w:val="28"/>
        </w:rPr>
        <w:t>đính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16/UBND- NC,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A7AAD" w:rsidRPr="0019683E" w:rsidRDefault="00EA7AAD" w:rsidP="00EA7AA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Tạm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thời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đóng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cửa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doanh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dịch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cần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thiết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cung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dịch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internet,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trò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chơi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điện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tử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( online, 0ffline)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683E">
        <w:rPr>
          <w:rFonts w:ascii="Times New Roman" w:hAnsi="Times New Roman"/>
          <w:i/>
          <w:sz w:val="28"/>
          <w:szCs w:val="28"/>
        </w:rPr>
        <w:t xml:space="preserve">karaoke,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mát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xa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đẹp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cắt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tóc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uốn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tóc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gym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bida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tạm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hoãn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tổ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đám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cưới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hỏi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vui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chơi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nhóm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tôn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tín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ngưỡng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thờ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tự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tổ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nghi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lễ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đông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>6</w:t>
      </w:r>
      <w:r w:rsidRPr="0019683E">
        <w:rPr>
          <w:rFonts w:ascii="Times New Roman" w:hAnsi="Times New Roman"/>
          <w:i/>
          <w:sz w:val="28"/>
          <w:szCs w:val="28"/>
        </w:rPr>
        <w:t xml:space="preserve">/3/2020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khi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mới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để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hạn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tối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đa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đông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683E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19683E">
        <w:rPr>
          <w:rFonts w:ascii="Times New Roman" w:hAnsi="Times New Roman"/>
          <w:i/>
          <w:sz w:val="28"/>
          <w:szCs w:val="28"/>
        </w:rPr>
        <w:t>.</w:t>
      </w:r>
    </w:p>
    <w:p w:rsidR="00EA7AAD" w:rsidRDefault="00EA7AAD" w:rsidP="00EA7A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A7AAD" w:rsidRDefault="00EA7AAD" w:rsidP="00EA7AA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</w:rPr>
        <w:t>Nơi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nhận</w:t>
      </w:r>
      <w:proofErr w:type="spellEnd"/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TM. UỶ BAN NHÂN DÂN </w:t>
      </w:r>
    </w:p>
    <w:p w:rsidR="00EA7AAD" w:rsidRDefault="00EA7AAD" w:rsidP="00EA7A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Đảng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ủy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 b</w:t>
      </w:r>
      <w:proofErr w:type="gramEnd"/>
      <w:r>
        <w:rPr>
          <w:rFonts w:ascii="Times New Roman" w:hAnsi="Times New Roman"/>
          <w:sz w:val="22"/>
          <w:szCs w:val="22"/>
        </w:rPr>
        <w:t>/c);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CHỦ TỊCH</w:t>
      </w:r>
    </w:p>
    <w:p w:rsidR="00EA7AAD" w:rsidRDefault="00EA7AAD" w:rsidP="00EA7A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Như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trên</w:t>
      </w:r>
      <w:proofErr w:type="spellEnd"/>
      <w:r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A7AAD" w:rsidRDefault="00EA7AAD" w:rsidP="00EA7A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Lưu</w:t>
      </w:r>
      <w:proofErr w:type="spellEnd"/>
      <w:r>
        <w:rPr>
          <w:rFonts w:ascii="Times New Roman" w:hAnsi="Times New Roman"/>
          <w:sz w:val="22"/>
          <w:szCs w:val="22"/>
        </w:rPr>
        <w:t xml:space="preserve"> VT.</w:t>
      </w:r>
    </w:p>
    <w:p w:rsidR="00EA7AAD" w:rsidRDefault="00EA7AAD" w:rsidP="00EA7AAD"/>
    <w:p w:rsidR="00EA7AAD" w:rsidRDefault="00EA7AAD" w:rsidP="00EA7AAD"/>
    <w:p w:rsidR="00EA7AAD" w:rsidRDefault="00EA7AAD" w:rsidP="00EA7A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EA7AAD" w:rsidRDefault="00EA7AAD" w:rsidP="00EA7AAD">
      <w:pPr>
        <w:rPr>
          <w:rFonts w:ascii="Times New Roman" w:hAnsi="Times New Roman"/>
          <w:b/>
          <w:sz w:val="28"/>
          <w:szCs w:val="28"/>
        </w:rPr>
      </w:pPr>
    </w:p>
    <w:p w:rsidR="00EA7AAD" w:rsidRDefault="00EA7AAD" w:rsidP="00EA7AAD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EA7AAD" w:rsidRDefault="00EA7AAD" w:rsidP="00EA7AAD"/>
    <w:p w:rsidR="00EA7AAD" w:rsidRDefault="00EA7AAD" w:rsidP="00EA7A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A7AAD" w:rsidRDefault="00EA7AAD" w:rsidP="00EA7AAD"/>
    <w:p w:rsidR="00EA7AAD" w:rsidRDefault="00EA7AAD" w:rsidP="00EA7AAD"/>
    <w:p w:rsidR="00EA7AAD" w:rsidRDefault="00EA7AAD" w:rsidP="00EA7AAD"/>
    <w:p w:rsidR="00EA7AAD" w:rsidRDefault="00EA7AAD" w:rsidP="00EA7AAD"/>
    <w:p w:rsidR="004D057A" w:rsidRDefault="004D057A"/>
    <w:sectPr w:rsidR="004D057A" w:rsidSect="006F358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AAD"/>
    <w:rsid w:val="004D057A"/>
    <w:rsid w:val="00E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A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2020-03-26T09:39:00Z</dcterms:created>
  <dcterms:modified xsi:type="dcterms:W3CDTF">2020-03-26T09:39:00Z</dcterms:modified>
</cp:coreProperties>
</file>